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A816C3" w14:textId="23648501" w:rsidR="00F849F1" w:rsidRDefault="00F849F1" w:rsidP="00101CAB">
      <w:pPr>
        <w:spacing w:after="0" w:line="240" w:lineRule="auto"/>
        <w:jc w:val="center"/>
        <w:rPr>
          <w:rFonts w:ascii="Arial" w:eastAsia="Times New Roman" w:hAnsi="Arial" w:cs="Arial"/>
          <w:b/>
          <w:bCs/>
          <w:color w:val="000000"/>
          <w:sz w:val="24"/>
          <w:szCs w:val="24"/>
          <w:u w:val="single"/>
          <w:lang w:eastAsia="en-ZA"/>
        </w:rPr>
      </w:pPr>
      <w:r>
        <w:rPr>
          <w:rFonts w:ascii="Bradley Hand ITC" w:hAnsi="Bradley Hand ITC"/>
          <w:noProof/>
          <w:sz w:val="36"/>
          <w:szCs w:val="36"/>
          <w:lang w:eastAsia="en-ZA" w:bidi="he-IL"/>
        </w:rPr>
        <w:drawing>
          <wp:inline distT="0" distB="0" distL="0" distR="0" wp14:anchorId="1D257C4F" wp14:editId="5EE8C899">
            <wp:extent cx="5476875" cy="1038225"/>
            <wp:effectExtent l="0" t="0" r="9525" b="9525"/>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6875" cy="1038225"/>
                    </a:xfrm>
                    <a:prstGeom prst="rect">
                      <a:avLst/>
                    </a:prstGeom>
                    <a:noFill/>
                    <a:ln>
                      <a:noFill/>
                    </a:ln>
                  </pic:spPr>
                </pic:pic>
              </a:graphicData>
            </a:graphic>
          </wp:inline>
        </w:drawing>
      </w:r>
    </w:p>
    <w:p w14:paraId="55BCCF43" w14:textId="77777777" w:rsidR="00F849F1" w:rsidRDefault="00F849F1" w:rsidP="00F849F1">
      <w:pPr>
        <w:jc w:val="center"/>
        <w:rPr>
          <w:rFonts w:ascii="Arial" w:hAnsi="Arial" w:cs="Arial"/>
          <w:b/>
        </w:rPr>
      </w:pPr>
    </w:p>
    <w:p w14:paraId="4B4984B4" w14:textId="77777777" w:rsidR="00F849F1" w:rsidRDefault="00F849F1" w:rsidP="00F849F1">
      <w:pPr>
        <w:spacing w:after="0"/>
        <w:jc w:val="center"/>
        <w:rPr>
          <w:rFonts w:ascii="Arial" w:hAnsi="Arial" w:cs="Arial"/>
          <w:b/>
        </w:rPr>
      </w:pPr>
      <w:r>
        <w:rPr>
          <w:rFonts w:ascii="Arial" w:hAnsi="Arial" w:cs="Arial"/>
          <w:b/>
        </w:rPr>
        <w:t>BC ADVOCACY PROJECT: PHASE 1 (2019-2020)</w:t>
      </w:r>
    </w:p>
    <w:p w14:paraId="5E74BF83" w14:textId="78D91369" w:rsidR="00F849F1" w:rsidRPr="00CC13EF" w:rsidRDefault="001C211B" w:rsidP="001C211B">
      <w:pPr>
        <w:spacing w:after="0"/>
        <w:jc w:val="center"/>
        <w:rPr>
          <w:rFonts w:ascii="Arial" w:hAnsi="Arial" w:cs="Arial"/>
        </w:rPr>
      </w:pPr>
      <w:proofErr w:type="spellStart"/>
      <w:r>
        <w:rPr>
          <w:rFonts w:ascii="Arial" w:hAnsi="Arial" w:cs="Arial"/>
        </w:rPr>
        <w:t>Pixley</w:t>
      </w:r>
      <w:proofErr w:type="spellEnd"/>
      <w:r>
        <w:rPr>
          <w:rFonts w:ascii="Arial" w:hAnsi="Arial" w:cs="Arial"/>
        </w:rPr>
        <w:t xml:space="preserve"> </w:t>
      </w:r>
      <w:proofErr w:type="spellStart"/>
      <w:r>
        <w:rPr>
          <w:rFonts w:ascii="Arial" w:hAnsi="Arial" w:cs="Arial"/>
        </w:rPr>
        <w:t>Kaseme</w:t>
      </w:r>
      <w:proofErr w:type="spellEnd"/>
      <w:r w:rsidR="00F849F1">
        <w:rPr>
          <w:rFonts w:ascii="Arial" w:hAnsi="Arial" w:cs="Arial"/>
        </w:rPr>
        <w:t xml:space="preserve"> Education District</w:t>
      </w:r>
    </w:p>
    <w:p w14:paraId="3FE3E16D" w14:textId="77777777" w:rsidR="00F849F1" w:rsidRPr="00204443" w:rsidRDefault="00F849F1" w:rsidP="00F849F1">
      <w:pPr>
        <w:jc w:val="center"/>
        <w:rPr>
          <w:rFonts w:ascii="Arial" w:hAnsi="Arial" w:cs="Arial"/>
          <w:sz w:val="16"/>
        </w:rPr>
      </w:pPr>
    </w:p>
    <w:p w14:paraId="1007F2DF" w14:textId="0AD322EA" w:rsidR="00F849F1" w:rsidRPr="0014510E" w:rsidRDefault="00F849F1" w:rsidP="00F849F1">
      <w:pPr>
        <w:spacing w:after="0"/>
        <w:jc w:val="center"/>
        <w:rPr>
          <w:rFonts w:ascii="Arial" w:hAnsi="Arial" w:cs="Arial"/>
          <w:u w:val="single"/>
        </w:rPr>
      </w:pPr>
      <w:r w:rsidRPr="0014510E">
        <w:rPr>
          <w:rFonts w:ascii="Arial" w:hAnsi="Arial" w:cs="Arial"/>
          <w:u w:val="single"/>
        </w:rPr>
        <w:t xml:space="preserve">Field Visit </w:t>
      </w:r>
      <w:r w:rsidR="00585A26">
        <w:rPr>
          <w:rFonts w:ascii="Arial" w:hAnsi="Arial" w:cs="Arial"/>
          <w:u w:val="single"/>
        </w:rPr>
        <w:t>2</w:t>
      </w:r>
      <w:r w:rsidRPr="0014510E">
        <w:rPr>
          <w:rFonts w:ascii="Arial" w:hAnsi="Arial" w:cs="Arial"/>
          <w:u w:val="single"/>
        </w:rPr>
        <w:t xml:space="preserve"> </w:t>
      </w:r>
    </w:p>
    <w:p w14:paraId="1DF29AC2" w14:textId="77777777" w:rsidR="00CF571E" w:rsidRDefault="00CF571E" w:rsidP="00CF571E">
      <w:pPr>
        <w:spacing w:line="276" w:lineRule="auto"/>
        <w:jc w:val="center"/>
        <w:rPr>
          <w:rFonts w:ascii="Arial" w:hAnsi="Arial" w:cs="Arial"/>
        </w:rPr>
      </w:pPr>
      <w:r>
        <w:rPr>
          <w:rFonts w:ascii="Arial" w:hAnsi="Arial" w:cs="Arial"/>
        </w:rPr>
        <w:t>27 – 31 May 2019</w:t>
      </w:r>
    </w:p>
    <w:p w14:paraId="03DE2A86" w14:textId="3505E872" w:rsidR="00585A26" w:rsidRDefault="00585A26" w:rsidP="00D144E0">
      <w:pPr>
        <w:spacing w:line="240" w:lineRule="auto"/>
        <w:rPr>
          <w:rFonts w:ascii="Arial" w:hAnsi="Arial" w:cs="Arial"/>
          <w:b/>
        </w:rPr>
      </w:pPr>
      <w:r>
        <w:rPr>
          <w:rFonts w:ascii="Arial" w:hAnsi="Arial" w:cs="Arial"/>
          <w:b/>
        </w:rPr>
        <w:t>Aim</w:t>
      </w:r>
      <w:r w:rsidR="004C5842">
        <w:rPr>
          <w:rFonts w:ascii="Arial" w:hAnsi="Arial" w:cs="Arial"/>
          <w:b/>
        </w:rPr>
        <w:t>s</w:t>
      </w:r>
      <w:r w:rsidR="00587D40">
        <w:rPr>
          <w:rFonts w:ascii="Arial" w:hAnsi="Arial" w:cs="Arial"/>
          <w:b/>
        </w:rPr>
        <w:t xml:space="preserve"> of Visit</w:t>
      </w:r>
    </w:p>
    <w:p w14:paraId="54C00E89" w14:textId="5BC788A5" w:rsidR="0061049A" w:rsidRPr="000A1139" w:rsidRDefault="00587D40" w:rsidP="000A1139">
      <w:pPr>
        <w:pStyle w:val="NormalWeb"/>
        <w:numPr>
          <w:ilvl w:val="0"/>
          <w:numId w:val="11"/>
        </w:numPr>
        <w:spacing w:line="360" w:lineRule="auto"/>
        <w:ind w:left="357" w:hanging="357"/>
        <w:jc w:val="both"/>
        <w:rPr>
          <w:rFonts w:ascii="Arial" w:hAnsi="Arial" w:cs="Arial"/>
          <w:iCs/>
          <w:sz w:val="22"/>
          <w:szCs w:val="40"/>
        </w:rPr>
      </w:pPr>
      <w:r w:rsidRPr="000A1139">
        <w:rPr>
          <w:rFonts w:ascii="Arial" w:hAnsi="Arial" w:cs="Arial"/>
          <w:iCs/>
          <w:sz w:val="22"/>
          <w:szCs w:val="40"/>
        </w:rPr>
        <w:t xml:space="preserve">To continue </w:t>
      </w:r>
      <w:r w:rsidR="00585A26" w:rsidRPr="000A1139">
        <w:rPr>
          <w:rFonts w:ascii="Arial" w:hAnsi="Arial" w:cs="Arial"/>
          <w:iCs/>
          <w:sz w:val="22"/>
          <w:szCs w:val="40"/>
        </w:rPr>
        <w:t xml:space="preserve">training </w:t>
      </w:r>
      <w:r w:rsidR="0061049A" w:rsidRPr="000A1139">
        <w:rPr>
          <w:rFonts w:ascii="Arial" w:hAnsi="Arial" w:cs="Arial"/>
          <w:iCs/>
          <w:sz w:val="22"/>
          <w:szCs w:val="40"/>
        </w:rPr>
        <w:t>th</w:t>
      </w:r>
      <w:r w:rsidR="00585A26" w:rsidRPr="000A1139">
        <w:rPr>
          <w:rFonts w:ascii="Arial" w:hAnsi="Arial" w:cs="Arial"/>
          <w:iCs/>
          <w:sz w:val="22"/>
          <w:szCs w:val="40"/>
        </w:rPr>
        <w:t>e</w:t>
      </w:r>
      <w:r w:rsidR="00507AF3" w:rsidRPr="000A1139">
        <w:rPr>
          <w:rFonts w:ascii="Arial" w:hAnsi="Arial" w:cs="Arial"/>
          <w:iCs/>
          <w:sz w:val="22"/>
          <w:szCs w:val="40"/>
        </w:rPr>
        <w:t xml:space="preserve"> project</w:t>
      </w:r>
      <w:r w:rsidR="00585A26" w:rsidRPr="000A1139">
        <w:rPr>
          <w:rFonts w:ascii="Arial" w:hAnsi="Arial" w:cs="Arial"/>
          <w:iCs/>
          <w:sz w:val="22"/>
          <w:szCs w:val="40"/>
        </w:rPr>
        <w:t xml:space="preserve"> teachers</w:t>
      </w:r>
      <w:r w:rsidR="00A669A6" w:rsidRPr="000A1139">
        <w:rPr>
          <w:rFonts w:ascii="Arial" w:hAnsi="Arial" w:cs="Arial"/>
          <w:iCs/>
          <w:sz w:val="22"/>
          <w:szCs w:val="40"/>
        </w:rPr>
        <w:t xml:space="preserve">, officials </w:t>
      </w:r>
      <w:r w:rsidR="00A669A6" w:rsidRPr="000A1139">
        <w:rPr>
          <w:rFonts w:ascii="Arial" w:hAnsi="Arial" w:cs="Arial"/>
          <w:iCs/>
          <w:noProof/>
          <w:sz w:val="22"/>
          <w:szCs w:val="40"/>
        </w:rPr>
        <w:t>and</w:t>
      </w:r>
      <w:r w:rsidR="00A669A6" w:rsidRPr="000A1139">
        <w:rPr>
          <w:rFonts w:ascii="Arial" w:hAnsi="Arial" w:cs="Arial"/>
          <w:iCs/>
          <w:sz w:val="22"/>
          <w:szCs w:val="40"/>
        </w:rPr>
        <w:t xml:space="preserve"> volunteers</w:t>
      </w:r>
      <w:r w:rsidR="007F0198">
        <w:rPr>
          <w:rFonts w:ascii="Arial" w:hAnsi="Arial" w:cs="Arial"/>
          <w:iCs/>
          <w:sz w:val="22"/>
          <w:szCs w:val="40"/>
        </w:rPr>
        <w:t>. This was achieved</w:t>
      </w:r>
      <w:r w:rsidR="0061049A" w:rsidRPr="000A1139">
        <w:rPr>
          <w:rFonts w:ascii="Arial" w:hAnsi="Arial" w:cs="Arial"/>
          <w:iCs/>
          <w:sz w:val="22"/>
          <w:szCs w:val="40"/>
        </w:rPr>
        <w:t xml:space="preserve"> by </w:t>
      </w:r>
      <w:r w:rsidR="007F0198">
        <w:rPr>
          <w:rFonts w:ascii="Arial" w:hAnsi="Arial" w:cs="Arial"/>
          <w:iCs/>
          <w:sz w:val="22"/>
          <w:szCs w:val="40"/>
        </w:rPr>
        <w:t>giving</w:t>
      </w:r>
      <w:r w:rsidR="0061049A" w:rsidRPr="000A1139">
        <w:rPr>
          <w:rFonts w:ascii="Arial" w:hAnsi="Arial" w:cs="Arial"/>
          <w:iCs/>
          <w:sz w:val="22"/>
          <w:szCs w:val="40"/>
        </w:rPr>
        <w:t xml:space="preserve"> two </w:t>
      </w:r>
      <w:r w:rsidR="00A669A6" w:rsidRPr="000A1139">
        <w:rPr>
          <w:rFonts w:ascii="Arial" w:hAnsi="Arial" w:cs="Arial"/>
          <w:iCs/>
          <w:sz w:val="22"/>
          <w:szCs w:val="40"/>
        </w:rPr>
        <w:t>days of training in the third and fourth conceptual domains of Size and Position</w:t>
      </w:r>
      <w:r w:rsidR="0061049A" w:rsidRPr="000A1139">
        <w:rPr>
          <w:rFonts w:ascii="Arial" w:hAnsi="Arial" w:cs="Arial"/>
          <w:iCs/>
          <w:sz w:val="22"/>
          <w:szCs w:val="40"/>
        </w:rPr>
        <w:t>.</w:t>
      </w:r>
    </w:p>
    <w:p w14:paraId="380E12DA" w14:textId="0A147A8D" w:rsidR="00585A26" w:rsidRPr="000A1139" w:rsidRDefault="00A669A6" w:rsidP="000A1139">
      <w:pPr>
        <w:pStyle w:val="NormalWeb"/>
        <w:numPr>
          <w:ilvl w:val="0"/>
          <w:numId w:val="11"/>
        </w:numPr>
        <w:spacing w:before="120" w:beforeAutospacing="0" w:line="360" w:lineRule="auto"/>
        <w:ind w:left="357" w:hanging="357"/>
        <w:jc w:val="both"/>
        <w:rPr>
          <w:rFonts w:ascii="Arial" w:hAnsi="Arial" w:cs="Arial"/>
          <w:iCs/>
          <w:sz w:val="22"/>
          <w:szCs w:val="40"/>
        </w:rPr>
      </w:pPr>
      <w:r w:rsidRPr="000A1139">
        <w:rPr>
          <w:rFonts w:ascii="Arial" w:hAnsi="Arial" w:cs="Arial"/>
          <w:iCs/>
          <w:sz w:val="22"/>
          <w:szCs w:val="40"/>
        </w:rPr>
        <w:t xml:space="preserve">To continue mentoring and supporting teachers in their practice of the Basic Concepts Programme (BCP) by spending three days </w:t>
      </w:r>
      <w:r w:rsidR="00D0132E" w:rsidRPr="000A1139">
        <w:rPr>
          <w:rFonts w:ascii="Arial" w:hAnsi="Arial" w:cs="Arial"/>
          <w:iCs/>
          <w:sz w:val="22"/>
          <w:szCs w:val="40"/>
        </w:rPr>
        <w:t xml:space="preserve">helping them </w:t>
      </w:r>
      <w:r w:rsidR="007B6278" w:rsidRPr="000A1139">
        <w:rPr>
          <w:rFonts w:ascii="Arial" w:hAnsi="Arial" w:cs="Arial"/>
          <w:iCs/>
          <w:sz w:val="22"/>
          <w:szCs w:val="40"/>
        </w:rPr>
        <w:t>with the</w:t>
      </w:r>
      <w:r w:rsidR="00D0132E" w:rsidRPr="000A1139">
        <w:rPr>
          <w:rFonts w:ascii="Arial" w:hAnsi="Arial" w:cs="Arial"/>
          <w:iCs/>
          <w:sz w:val="22"/>
          <w:szCs w:val="40"/>
        </w:rPr>
        <w:t xml:space="preserve"> BCP </w:t>
      </w:r>
      <w:r w:rsidRPr="000A1139">
        <w:rPr>
          <w:rFonts w:ascii="Arial" w:hAnsi="Arial" w:cs="Arial"/>
          <w:iCs/>
          <w:sz w:val="22"/>
          <w:szCs w:val="40"/>
        </w:rPr>
        <w:t>in their classrooms</w:t>
      </w:r>
      <w:r w:rsidR="00D0132E" w:rsidRPr="000A1139">
        <w:rPr>
          <w:rFonts w:ascii="Arial" w:hAnsi="Arial" w:cs="Arial"/>
          <w:iCs/>
          <w:sz w:val="22"/>
          <w:szCs w:val="40"/>
        </w:rPr>
        <w:t>.</w:t>
      </w:r>
      <w:r w:rsidR="00585A26" w:rsidRPr="000A1139">
        <w:rPr>
          <w:rFonts w:ascii="Arial" w:hAnsi="Arial" w:cs="Arial"/>
          <w:iCs/>
          <w:sz w:val="22"/>
          <w:szCs w:val="40"/>
        </w:rPr>
        <w:t xml:space="preserve"> </w:t>
      </w:r>
      <w:r w:rsidR="00690833" w:rsidRPr="000A1139">
        <w:rPr>
          <w:rFonts w:ascii="Arial" w:hAnsi="Arial" w:cs="Arial"/>
          <w:iCs/>
          <w:sz w:val="22"/>
          <w:szCs w:val="40"/>
        </w:rPr>
        <w:t>Teachers were encouraged</w:t>
      </w:r>
      <w:r w:rsidR="00587D40" w:rsidRPr="000A1139">
        <w:rPr>
          <w:rFonts w:ascii="Arial" w:hAnsi="Arial" w:cs="Arial"/>
          <w:iCs/>
          <w:sz w:val="22"/>
          <w:szCs w:val="40"/>
        </w:rPr>
        <w:t xml:space="preserve"> to continue </w:t>
      </w:r>
      <w:r w:rsidR="00690833" w:rsidRPr="000A1139">
        <w:rPr>
          <w:rFonts w:ascii="Arial" w:hAnsi="Arial" w:cs="Arial"/>
          <w:iCs/>
          <w:sz w:val="22"/>
          <w:szCs w:val="40"/>
        </w:rPr>
        <w:t>implementing</w:t>
      </w:r>
      <w:r w:rsidR="00587D40" w:rsidRPr="000A1139">
        <w:rPr>
          <w:rFonts w:ascii="Arial" w:hAnsi="Arial" w:cs="Arial"/>
          <w:iCs/>
          <w:sz w:val="22"/>
          <w:szCs w:val="40"/>
        </w:rPr>
        <w:t xml:space="preserve"> the </w:t>
      </w:r>
      <w:r w:rsidR="001D0BD0" w:rsidRPr="000A1139">
        <w:rPr>
          <w:rFonts w:ascii="Arial" w:hAnsi="Arial" w:cs="Arial"/>
          <w:iCs/>
          <w:sz w:val="22"/>
          <w:szCs w:val="40"/>
        </w:rPr>
        <w:t>BCP</w:t>
      </w:r>
      <w:r w:rsidR="00587D40" w:rsidRPr="000A1139">
        <w:rPr>
          <w:rFonts w:ascii="Arial" w:hAnsi="Arial" w:cs="Arial"/>
          <w:iCs/>
          <w:sz w:val="22"/>
          <w:szCs w:val="40"/>
        </w:rPr>
        <w:t xml:space="preserve"> and to start with the</w:t>
      </w:r>
      <w:r w:rsidR="00892A9B" w:rsidRPr="000A1139">
        <w:rPr>
          <w:rFonts w:ascii="Arial" w:hAnsi="Arial" w:cs="Arial"/>
          <w:iCs/>
          <w:sz w:val="22"/>
          <w:szCs w:val="40"/>
        </w:rPr>
        <w:t xml:space="preserve"> new</w:t>
      </w:r>
      <w:r w:rsidR="00587D40" w:rsidRPr="000A1139">
        <w:rPr>
          <w:rFonts w:ascii="Arial" w:hAnsi="Arial" w:cs="Arial"/>
          <w:iCs/>
          <w:sz w:val="22"/>
          <w:szCs w:val="40"/>
        </w:rPr>
        <w:t xml:space="preserve"> domains </w:t>
      </w:r>
      <w:r w:rsidR="00892A9B" w:rsidRPr="000A1139">
        <w:rPr>
          <w:rFonts w:ascii="Arial" w:hAnsi="Arial" w:cs="Arial"/>
          <w:iCs/>
          <w:sz w:val="22"/>
          <w:szCs w:val="40"/>
        </w:rPr>
        <w:t xml:space="preserve">before the next training. </w:t>
      </w:r>
      <w:r w:rsidR="00585A26" w:rsidRPr="000A1139">
        <w:rPr>
          <w:rFonts w:ascii="Arial" w:hAnsi="Arial" w:cs="Arial"/>
          <w:iCs/>
          <w:sz w:val="22"/>
          <w:szCs w:val="40"/>
        </w:rPr>
        <w:t>(The third and final round of training</w:t>
      </w:r>
      <w:r w:rsidR="009E5ACE" w:rsidRPr="000A1139">
        <w:rPr>
          <w:rFonts w:ascii="Arial" w:hAnsi="Arial" w:cs="Arial"/>
          <w:iCs/>
          <w:sz w:val="22"/>
          <w:szCs w:val="40"/>
        </w:rPr>
        <w:t xml:space="preserve">, for conceptual domains of Number and Letter, </w:t>
      </w:r>
      <w:r w:rsidR="00585A26" w:rsidRPr="000A1139">
        <w:rPr>
          <w:rFonts w:ascii="Arial" w:hAnsi="Arial" w:cs="Arial"/>
          <w:iCs/>
          <w:sz w:val="22"/>
          <w:szCs w:val="40"/>
        </w:rPr>
        <w:t>will be conducted during the next visi</w:t>
      </w:r>
      <w:r w:rsidR="00587D40" w:rsidRPr="000A1139">
        <w:rPr>
          <w:rFonts w:ascii="Arial" w:hAnsi="Arial" w:cs="Arial"/>
          <w:iCs/>
          <w:sz w:val="22"/>
          <w:szCs w:val="40"/>
        </w:rPr>
        <w:t>t</w:t>
      </w:r>
      <w:r w:rsidR="00585A26" w:rsidRPr="000A1139">
        <w:rPr>
          <w:rFonts w:ascii="Arial" w:hAnsi="Arial" w:cs="Arial"/>
          <w:iCs/>
          <w:sz w:val="22"/>
          <w:szCs w:val="40"/>
        </w:rPr>
        <w:t>.)</w:t>
      </w:r>
    </w:p>
    <w:p w14:paraId="19D719D6" w14:textId="77777777" w:rsidR="0078563D" w:rsidRPr="0078563D" w:rsidRDefault="00624BA6" w:rsidP="004E6D46">
      <w:pPr>
        <w:pStyle w:val="NormalWeb"/>
        <w:numPr>
          <w:ilvl w:val="0"/>
          <w:numId w:val="11"/>
        </w:numPr>
        <w:spacing w:before="120" w:beforeAutospacing="0" w:line="360" w:lineRule="auto"/>
        <w:ind w:left="357" w:hanging="357"/>
        <w:jc w:val="both"/>
        <w:rPr>
          <w:rFonts w:ascii="Arial" w:hAnsi="Arial" w:cs="Arial"/>
          <w:i/>
          <w:sz w:val="16"/>
        </w:rPr>
      </w:pPr>
      <w:r w:rsidRPr="000A1139">
        <w:rPr>
          <w:rFonts w:ascii="Arial" w:hAnsi="Arial" w:cs="Arial"/>
          <w:iCs/>
          <w:sz w:val="22"/>
          <w:szCs w:val="40"/>
        </w:rPr>
        <w:t xml:space="preserve">LENA </w:t>
      </w:r>
      <w:r w:rsidR="00A669A6" w:rsidRPr="000A1139">
        <w:rPr>
          <w:rFonts w:ascii="Arial" w:hAnsi="Arial" w:cs="Arial"/>
          <w:iCs/>
          <w:sz w:val="22"/>
          <w:szCs w:val="40"/>
        </w:rPr>
        <w:t>devices trial: A trial of several LENA Devices (Language Environment Analysis) was undertaken in both districts (</w:t>
      </w:r>
      <w:proofErr w:type="spellStart"/>
      <w:r w:rsidR="00A669A6" w:rsidRPr="000A1139">
        <w:rPr>
          <w:rFonts w:ascii="Arial" w:hAnsi="Arial" w:cs="Arial"/>
          <w:iCs/>
          <w:sz w:val="22"/>
          <w:szCs w:val="40"/>
        </w:rPr>
        <w:t>Pixley</w:t>
      </w:r>
      <w:proofErr w:type="spellEnd"/>
      <w:r w:rsidR="00A669A6" w:rsidRPr="000A1139">
        <w:rPr>
          <w:rFonts w:ascii="Arial" w:hAnsi="Arial" w:cs="Arial"/>
          <w:iCs/>
          <w:sz w:val="22"/>
          <w:szCs w:val="40"/>
        </w:rPr>
        <w:t xml:space="preserve"> </w:t>
      </w:r>
      <w:proofErr w:type="spellStart"/>
      <w:r w:rsidR="00A669A6" w:rsidRPr="000A1139">
        <w:rPr>
          <w:rFonts w:ascii="Arial" w:hAnsi="Arial" w:cs="Arial"/>
          <w:iCs/>
          <w:sz w:val="22"/>
          <w:szCs w:val="40"/>
        </w:rPr>
        <w:t>Kaseme</w:t>
      </w:r>
      <w:proofErr w:type="spellEnd"/>
      <w:r w:rsidR="00A669A6" w:rsidRPr="000A1139">
        <w:rPr>
          <w:rFonts w:ascii="Arial" w:hAnsi="Arial" w:cs="Arial"/>
          <w:iCs/>
          <w:sz w:val="22"/>
          <w:szCs w:val="40"/>
        </w:rPr>
        <w:t xml:space="preserve"> and John </w:t>
      </w:r>
      <w:proofErr w:type="spellStart"/>
      <w:r w:rsidR="00A669A6" w:rsidRPr="000A1139">
        <w:rPr>
          <w:rFonts w:ascii="Arial" w:hAnsi="Arial" w:cs="Arial"/>
          <w:iCs/>
          <w:sz w:val="22"/>
          <w:szCs w:val="40"/>
        </w:rPr>
        <w:t>Taolo</w:t>
      </w:r>
      <w:proofErr w:type="spellEnd"/>
      <w:r w:rsidR="00A669A6" w:rsidRPr="000A1139">
        <w:rPr>
          <w:rFonts w:ascii="Arial" w:hAnsi="Arial" w:cs="Arial"/>
          <w:iCs/>
          <w:sz w:val="22"/>
          <w:szCs w:val="40"/>
        </w:rPr>
        <w:t xml:space="preserve"> </w:t>
      </w:r>
      <w:proofErr w:type="spellStart"/>
      <w:r w:rsidR="00A669A6" w:rsidRPr="000A1139">
        <w:rPr>
          <w:rFonts w:ascii="Arial" w:hAnsi="Arial" w:cs="Arial"/>
          <w:iCs/>
          <w:sz w:val="22"/>
          <w:szCs w:val="40"/>
        </w:rPr>
        <w:t>Gaetsewe</w:t>
      </w:r>
      <w:proofErr w:type="spellEnd"/>
      <w:r w:rsidR="00A669A6" w:rsidRPr="000A1139">
        <w:rPr>
          <w:rFonts w:ascii="Arial" w:hAnsi="Arial" w:cs="Arial"/>
          <w:iCs/>
          <w:sz w:val="22"/>
          <w:szCs w:val="40"/>
        </w:rPr>
        <w:t xml:space="preserve">). These were loaned to Basic Concepts Unlimited by the Department of Global Health and Innovation Edge. The outcomes of the trial will determine the feasibility of a follow-up trial later in the year and the possibility of a research study using the devices during </w:t>
      </w:r>
      <w:r w:rsidR="007A7F61" w:rsidRPr="000A1139">
        <w:rPr>
          <w:rFonts w:ascii="Arial" w:hAnsi="Arial" w:cs="Arial"/>
          <w:iCs/>
          <w:sz w:val="22"/>
          <w:szCs w:val="40"/>
        </w:rPr>
        <w:t>2020</w:t>
      </w:r>
      <w:r w:rsidR="00A669A6" w:rsidRPr="000A1139">
        <w:rPr>
          <w:rFonts w:ascii="Arial" w:hAnsi="Arial" w:cs="Arial"/>
          <w:iCs/>
          <w:sz w:val="22"/>
          <w:szCs w:val="40"/>
        </w:rPr>
        <w:t>. Feedback about the devices will be given once the outcomes of the trial are available.</w:t>
      </w:r>
      <w:r w:rsidR="000A1139" w:rsidRPr="000A1139">
        <w:rPr>
          <w:rFonts w:ascii="Arial" w:hAnsi="Arial" w:cs="Arial"/>
          <w:iCs/>
          <w:sz w:val="22"/>
          <w:szCs w:val="40"/>
        </w:rPr>
        <w:t xml:space="preserve"> </w:t>
      </w:r>
    </w:p>
    <w:p w14:paraId="2C835C3E" w14:textId="6C06DE7D" w:rsidR="003C5C97" w:rsidRDefault="003C5C97" w:rsidP="0078563D">
      <w:pPr>
        <w:pStyle w:val="NormalWeb"/>
        <w:spacing w:before="120" w:beforeAutospacing="0" w:line="360" w:lineRule="auto"/>
        <w:ind w:left="357"/>
        <w:jc w:val="both"/>
        <w:rPr>
          <w:rFonts w:ascii="Arial" w:hAnsi="Arial" w:cs="Arial"/>
          <w:i/>
          <w:sz w:val="16"/>
        </w:rPr>
      </w:pPr>
      <w:r w:rsidRPr="000A1139">
        <w:rPr>
          <w:rFonts w:ascii="Arial" w:hAnsi="Arial" w:cs="Arial"/>
          <w:i/>
          <w:sz w:val="16"/>
        </w:rPr>
        <w:t>See the programme at the end of the report for a full breakdown of activities during this visit to the project.</w:t>
      </w:r>
    </w:p>
    <w:p w14:paraId="5E9240A4" w14:textId="77777777" w:rsidR="0078563D" w:rsidRDefault="0078563D" w:rsidP="0078563D">
      <w:pPr>
        <w:pStyle w:val="NormalWeb"/>
        <w:spacing w:before="120" w:beforeAutospacing="0" w:line="360" w:lineRule="auto"/>
        <w:ind w:left="357"/>
        <w:jc w:val="both"/>
        <w:rPr>
          <w:rFonts w:ascii="Arial" w:hAnsi="Arial" w:cs="Arial"/>
          <w:i/>
          <w:sz w:val="16"/>
        </w:rPr>
      </w:pPr>
    </w:p>
    <w:p w14:paraId="2BC6CEB0" w14:textId="77777777" w:rsidR="0078563D" w:rsidRDefault="0078563D" w:rsidP="0078563D">
      <w:pPr>
        <w:pStyle w:val="NormalWeb"/>
        <w:spacing w:before="120" w:beforeAutospacing="0" w:line="360" w:lineRule="auto"/>
        <w:ind w:left="357"/>
        <w:jc w:val="both"/>
        <w:rPr>
          <w:rFonts w:ascii="Arial" w:hAnsi="Arial" w:cs="Arial"/>
          <w:i/>
          <w:sz w:val="16"/>
        </w:rPr>
      </w:pPr>
    </w:p>
    <w:p w14:paraId="04F3FA20" w14:textId="77777777" w:rsidR="0078563D" w:rsidRDefault="0078563D" w:rsidP="0078563D">
      <w:pPr>
        <w:pStyle w:val="NormalWeb"/>
        <w:spacing w:before="120" w:beforeAutospacing="0" w:line="360" w:lineRule="auto"/>
        <w:ind w:left="357"/>
        <w:jc w:val="both"/>
        <w:rPr>
          <w:rFonts w:ascii="Arial" w:hAnsi="Arial" w:cs="Arial"/>
          <w:i/>
          <w:sz w:val="16"/>
        </w:rPr>
      </w:pPr>
    </w:p>
    <w:p w14:paraId="1ECF5C58" w14:textId="77777777" w:rsidR="0078563D" w:rsidRDefault="0078563D" w:rsidP="0078563D">
      <w:pPr>
        <w:pStyle w:val="NormalWeb"/>
        <w:spacing w:before="120" w:beforeAutospacing="0" w:line="360" w:lineRule="auto"/>
        <w:ind w:left="357"/>
        <w:jc w:val="both"/>
        <w:rPr>
          <w:rFonts w:ascii="Arial" w:hAnsi="Arial" w:cs="Arial"/>
          <w:i/>
          <w:sz w:val="16"/>
        </w:rPr>
      </w:pPr>
    </w:p>
    <w:p w14:paraId="141650B9" w14:textId="77777777" w:rsidR="0078563D" w:rsidRDefault="0078563D" w:rsidP="0078563D">
      <w:pPr>
        <w:pStyle w:val="NormalWeb"/>
        <w:spacing w:before="120" w:beforeAutospacing="0" w:line="360" w:lineRule="auto"/>
        <w:ind w:left="357"/>
        <w:jc w:val="both"/>
        <w:rPr>
          <w:rFonts w:ascii="Arial" w:hAnsi="Arial" w:cs="Arial"/>
          <w:i/>
          <w:sz w:val="16"/>
        </w:rPr>
      </w:pPr>
    </w:p>
    <w:p w14:paraId="372377E3" w14:textId="77777777" w:rsidR="0078563D" w:rsidRPr="000A1139" w:rsidRDefault="0078563D" w:rsidP="0078563D">
      <w:pPr>
        <w:pStyle w:val="NormalWeb"/>
        <w:spacing w:before="120" w:beforeAutospacing="0" w:line="360" w:lineRule="auto"/>
        <w:ind w:left="357"/>
        <w:jc w:val="both"/>
        <w:rPr>
          <w:rFonts w:ascii="Arial" w:hAnsi="Arial" w:cs="Arial"/>
          <w:i/>
          <w:sz w:val="16"/>
        </w:rPr>
      </w:pPr>
    </w:p>
    <w:p w14:paraId="49A4BE76" w14:textId="29665D28" w:rsidR="003C5C97" w:rsidRPr="0085514C" w:rsidRDefault="0085514C" w:rsidP="0085514C">
      <w:pPr>
        <w:spacing w:line="360" w:lineRule="auto"/>
        <w:jc w:val="both"/>
        <w:rPr>
          <w:rFonts w:ascii="Arial" w:hAnsi="Arial" w:cs="Arial"/>
          <w:b/>
        </w:rPr>
      </w:pPr>
      <w:r w:rsidRPr="0085514C">
        <w:rPr>
          <w:rFonts w:ascii="Arial" w:hAnsi="Arial" w:cs="Arial"/>
          <w:b/>
        </w:rPr>
        <w:lastRenderedPageBreak/>
        <w:t>1.</w:t>
      </w:r>
      <w:r>
        <w:rPr>
          <w:rFonts w:ascii="Arial" w:hAnsi="Arial" w:cs="Arial"/>
          <w:b/>
        </w:rPr>
        <w:t xml:space="preserve"> </w:t>
      </w:r>
      <w:r w:rsidR="003C5C97" w:rsidRPr="0085514C">
        <w:rPr>
          <w:rFonts w:ascii="Arial" w:hAnsi="Arial" w:cs="Arial"/>
          <w:b/>
        </w:rPr>
        <w:t>Feedback from Training Sessions</w:t>
      </w:r>
    </w:p>
    <w:p w14:paraId="3430AEDB" w14:textId="77777777" w:rsidR="003C5C97" w:rsidRDefault="003C5C97" w:rsidP="00CE4D74">
      <w:pPr>
        <w:spacing w:line="240" w:lineRule="auto"/>
        <w:jc w:val="both"/>
        <w:rPr>
          <w:rFonts w:ascii="Arial" w:hAnsi="Arial" w:cs="Arial"/>
          <w:bCs/>
        </w:rPr>
      </w:pPr>
      <w:r>
        <w:rPr>
          <w:rFonts w:ascii="Arial" w:hAnsi="Arial" w:cs="Arial"/>
          <w:bCs/>
        </w:rPr>
        <w:t>Training Statistics-</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2552"/>
        <w:gridCol w:w="2835"/>
      </w:tblGrid>
      <w:tr w:rsidR="00523A1C" w14:paraId="59F57E88" w14:textId="77777777" w:rsidTr="00A27C70">
        <w:trPr>
          <w:trHeight w:hRule="exact" w:val="510"/>
        </w:trPr>
        <w:tc>
          <w:tcPr>
            <w:tcW w:w="4106" w:type="dxa"/>
            <w:tcBorders>
              <w:top w:val="single" w:sz="4" w:space="0" w:color="000000"/>
              <w:left w:val="single" w:sz="4" w:space="0" w:color="000000"/>
              <w:bottom w:val="single" w:sz="4" w:space="0" w:color="000000"/>
              <w:right w:val="single" w:sz="4" w:space="0" w:color="000000"/>
            </w:tcBorders>
            <w:shd w:val="clear" w:color="auto" w:fill="D9D9D9"/>
            <w:hideMark/>
          </w:tcPr>
          <w:p w14:paraId="4AB0D136" w14:textId="77777777" w:rsidR="003C5C97" w:rsidRDefault="003C5C97">
            <w:pPr>
              <w:spacing w:line="360" w:lineRule="auto"/>
              <w:jc w:val="center"/>
              <w:rPr>
                <w:rFonts w:ascii="Arial" w:eastAsia="Calibri" w:hAnsi="Arial" w:cs="Arial"/>
                <w:b/>
              </w:rPr>
            </w:pPr>
            <w:r>
              <w:rPr>
                <w:rFonts w:ascii="Arial" w:eastAsia="Calibri" w:hAnsi="Arial" w:cs="Arial"/>
                <w:b/>
              </w:rPr>
              <w:t>Attendance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hideMark/>
          </w:tcPr>
          <w:p w14:paraId="7C56F3A8" w14:textId="23AAF605" w:rsidR="003C5C97" w:rsidRDefault="003C5C97">
            <w:pPr>
              <w:spacing w:line="360" w:lineRule="auto"/>
              <w:jc w:val="center"/>
              <w:rPr>
                <w:rFonts w:ascii="Arial" w:eastAsia="Calibri" w:hAnsi="Arial" w:cs="Arial"/>
                <w:b/>
              </w:rPr>
            </w:pPr>
            <w:r>
              <w:rPr>
                <w:rFonts w:ascii="Arial" w:eastAsia="Calibri" w:hAnsi="Arial" w:cs="Arial"/>
                <w:b/>
              </w:rPr>
              <w:t>Training Da</w:t>
            </w:r>
            <w:r w:rsidR="00523A1C">
              <w:rPr>
                <w:rFonts w:ascii="Arial" w:eastAsia="Calibri" w:hAnsi="Arial" w:cs="Arial"/>
                <w:b/>
              </w:rPr>
              <w:t>y</w:t>
            </w:r>
            <w:r>
              <w:rPr>
                <w:rFonts w:ascii="Arial" w:eastAsia="Calibri" w:hAnsi="Arial" w:cs="Arial"/>
                <w:b/>
              </w:rPr>
              <w:t xml:space="preserve"> 3</w:t>
            </w:r>
            <w:r w:rsidR="00523A1C">
              <w:rPr>
                <w:rFonts w:ascii="Arial" w:eastAsia="Calibri" w:hAnsi="Arial" w:cs="Arial"/>
                <w:b/>
              </w:rPr>
              <w:t>:</w:t>
            </w:r>
            <w:r w:rsidR="00CE4D74">
              <w:rPr>
                <w:rFonts w:ascii="Arial" w:eastAsia="Calibri" w:hAnsi="Arial" w:cs="Arial"/>
                <w:b/>
              </w:rPr>
              <w:t xml:space="preserve"> </w:t>
            </w:r>
            <w:r w:rsidR="00523A1C">
              <w:rPr>
                <w:rFonts w:ascii="Arial" w:eastAsia="Calibri" w:hAnsi="Arial" w:cs="Arial"/>
                <w:b/>
              </w:rPr>
              <w:t>Size</w:t>
            </w:r>
          </w:p>
          <w:p w14:paraId="2ECE7B94" w14:textId="6F5E615D" w:rsidR="003C5C97" w:rsidRDefault="003C5C97">
            <w:pPr>
              <w:spacing w:line="360" w:lineRule="auto"/>
              <w:jc w:val="center"/>
              <w:rPr>
                <w:rFonts w:ascii="Arial" w:eastAsia="Calibri" w:hAnsi="Arial" w:cs="Arial"/>
                <w:b/>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hideMark/>
          </w:tcPr>
          <w:p w14:paraId="4267A6DF" w14:textId="492B614F" w:rsidR="003C5C97" w:rsidRDefault="003C5C97">
            <w:pPr>
              <w:spacing w:line="360" w:lineRule="auto"/>
              <w:jc w:val="center"/>
              <w:rPr>
                <w:rFonts w:ascii="Arial" w:eastAsia="Calibri" w:hAnsi="Arial" w:cs="Arial"/>
                <w:b/>
              </w:rPr>
            </w:pPr>
            <w:r>
              <w:rPr>
                <w:rFonts w:ascii="Arial" w:eastAsia="Calibri" w:hAnsi="Arial" w:cs="Arial"/>
                <w:b/>
              </w:rPr>
              <w:t>Training Day</w:t>
            </w:r>
            <w:r w:rsidR="00523A1C">
              <w:rPr>
                <w:rFonts w:ascii="Arial" w:eastAsia="Calibri" w:hAnsi="Arial" w:cs="Arial"/>
                <w:b/>
              </w:rPr>
              <w:t xml:space="preserve"> </w:t>
            </w:r>
            <w:r>
              <w:rPr>
                <w:rFonts w:ascii="Arial" w:eastAsia="Calibri" w:hAnsi="Arial" w:cs="Arial"/>
                <w:b/>
              </w:rPr>
              <w:t>4</w:t>
            </w:r>
            <w:r w:rsidR="00523A1C">
              <w:rPr>
                <w:rFonts w:ascii="Arial" w:eastAsia="Calibri" w:hAnsi="Arial" w:cs="Arial"/>
                <w:b/>
              </w:rPr>
              <w:t>: Position</w:t>
            </w:r>
          </w:p>
          <w:p w14:paraId="1D798524" w14:textId="12CA11F1" w:rsidR="003C5C97" w:rsidRDefault="003C5C97">
            <w:pPr>
              <w:spacing w:line="360" w:lineRule="auto"/>
              <w:jc w:val="center"/>
              <w:rPr>
                <w:rFonts w:ascii="Arial" w:eastAsia="Calibri" w:hAnsi="Arial" w:cs="Arial"/>
                <w:b/>
              </w:rPr>
            </w:pPr>
          </w:p>
        </w:tc>
      </w:tr>
      <w:tr w:rsidR="00523A1C" w14:paraId="57D32CF2" w14:textId="77777777" w:rsidTr="00A27C70">
        <w:trPr>
          <w:trHeight w:hRule="exact" w:val="397"/>
        </w:trPr>
        <w:tc>
          <w:tcPr>
            <w:tcW w:w="4106" w:type="dxa"/>
            <w:tcBorders>
              <w:top w:val="single" w:sz="4" w:space="0" w:color="000000"/>
              <w:left w:val="single" w:sz="4" w:space="0" w:color="000000"/>
              <w:bottom w:val="single" w:sz="4" w:space="0" w:color="000000"/>
              <w:right w:val="single" w:sz="4" w:space="0" w:color="000000"/>
            </w:tcBorders>
            <w:hideMark/>
          </w:tcPr>
          <w:p w14:paraId="3A041A0C" w14:textId="77777777" w:rsidR="003C5C97" w:rsidRDefault="003C5C97">
            <w:pPr>
              <w:spacing w:line="276" w:lineRule="auto"/>
              <w:rPr>
                <w:rFonts w:ascii="Arial" w:eastAsia="Calibri" w:hAnsi="Arial" w:cs="Arial"/>
                <w:bCs/>
              </w:rPr>
            </w:pPr>
            <w:r>
              <w:rPr>
                <w:rFonts w:ascii="Arial" w:eastAsia="Calibri" w:hAnsi="Arial" w:cs="Arial"/>
                <w:bCs/>
              </w:rPr>
              <w:t xml:space="preserve">Number of practitioners </w:t>
            </w:r>
          </w:p>
        </w:tc>
        <w:tc>
          <w:tcPr>
            <w:tcW w:w="2552" w:type="dxa"/>
            <w:tcBorders>
              <w:top w:val="single" w:sz="4" w:space="0" w:color="000000"/>
              <w:left w:val="single" w:sz="4" w:space="0" w:color="000000"/>
              <w:bottom w:val="single" w:sz="4" w:space="0" w:color="000000"/>
              <w:right w:val="single" w:sz="4" w:space="0" w:color="000000"/>
            </w:tcBorders>
            <w:hideMark/>
          </w:tcPr>
          <w:p w14:paraId="4A6814C0" w14:textId="3458179E" w:rsidR="003C5C97" w:rsidRDefault="009536B9" w:rsidP="003C5C97">
            <w:pPr>
              <w:spacing w:line="360" w:lineRule="auto"/>
              <w:jc w:val="center"/>
              <w:rPr>
                <w:rFonts w:ascii="Arial" w:eastAsia="Calibri" w:hAnsi="Arial" w:cs="Arial"/>
                <w:bCs/>
                <w:sz w:val="24"/>
                <w:szCs w:val="24"/>
              </w:rPr>
            </w:pPr>
            <w:r>
              <w:rPr>
                <w:rFonts w:ascii="Arial" w:eastAsia="Calibri" w:hAnsi="Arial" w:cs="Arial"/>
                <w:bCs/>
              </w:rPr>
              <w:t xml:space="preserve">41 </w:t>
            </w:r>
            <w:r w:rsidR="003C5C97">
              <w:rPr>
                <w:rFonts w:ascii="Arial" w:eastAsia="Calibri" w:hAnsi="Arial" w:cs="Arial"/>
                <w:bCs/>
              </w:rPr>
              <w:t>out o</w:t>
            </w:r>
            <w:r>
              <w:rPr>
                <w:rFonts w:ascii="Arial" w:eastAsia="Calibri" w:hAnsi="Arial" w:cs="Arial"/>
                <w:bCs/>
              </w:rPr>
              <w:t xml:space="preserve">f </w:t>
            </w:r>
            <w:r w:rsidR="007A0716">
              <w:rPr>
                <w:rFonts w:ascii="Arial" w:eastAsia="Calibri" w:hAnsi="Arial" w:cs="Arial"/>
                <w:bCs/>
              </w:rPr>
              <w:t>44</w:t>
            </w:r>
          </w:p>
        </w:tc>
        <w:tc>
          <w:tcPr>
            <w:tcW w:w="2835" w:type="dxa"/>
            <w:tcBorders>
              <w:top w:val="single" w:sz="4" w:space="0" w:color="000000"/>
              <w:left w:val="single" w:sz="4" w:space="0" w:color="000000"/>
              <w:bottom w:val="single" w:sz="4" w:space="0" w:color="000000"/>
              <w:right w:val="single" w:sz="4" w:space="0" w:color="000000"/>
            </w:tcBorders>
            <w:hideMark/>
          </w:tcPr>
          <w:p w14:paraId="15F0F427" w14:textId="2ACCDAE6" w:rsidR="003C5C97" w:rsidRDefault="009536B9">
            <w:pPr>
              <w:spacing w:line="360" w:lineRule="auto"/>
              <w:jc w:val="center"/>
              <w:rPr>
                <w:rFonts w:ascii="Arial" w:eastAsia="Calibri" w:hAnsi="Arial" w:cs="Arial"/>
                <w:bCs/>
              </w:rPr>
            </w:pPr>
            <w:r>
              <w:rPr>
                <w:rFonts w:ascii="Arial" w:eastAsia="Calibri" w:hAnsi="Arial" w:cs="Arial"/>
                <w:bCs/>
              </w:rPr>
              <w:t xml:space="preserve">41 </w:t>
            </w:r>
            <w:r w:rsidR="003C5C97">
              <w:rPr>
                <w:rFonts w:ascii="Arial" w:eastAsia="Calibri" w:hAnsi="Arial" w:cs="Arial"/>
                <w:bCs/>
              </w:rPr>
              <w:t>out o</w:t>
            </w:r>
            <w:r>
              <w:rPr>
                <w:rFonts w:ascii="Arial" w:eastAsia="Calibri" w:hAnsi="Arial" w:cs="Arial"/>
                <w:bCs/>
              </w:rPr>
              <w:t xml:space="preserve">f </w:t>
            </w:r>
            <w:r w:rsidR="007A0716">
              <w:rPr>
                <w:rFonts w:ascii="Arial" w:eastAsia="Calibri" w:hAnsi="Arial" w:cs="Arial"/>
                <w:bCs/>
              </w:rPr>
              <w:t>44</w:t>
            </w:r>
          </w:p>
        </w:tc>
      </w:tr>
      <w:tr w:rsidR="00523A1C" w14:paraId="1C6B4E20" w14:textId="77777777" w:rsidTr="00A27C70">
        <w:trPr>
          <w:trHeight w:hRule="exact" w:val="397"/>
        </w:trPr>
        <w:tc>
          <w:tcPr>
            <w:tcW w:w="4106" w:type="dxa"/>
            <w:tcBorders>
              <w:top w:val="single" w:sz="4" w:space="0" w:color="000000"/>
              <w:left w:val="single" w:sz="4" w:space="0" w:color="000000"/>
              <w:bottom w:val="single" w:sz="4" w:space="0" w:color="000000"/>
              <w:right w:val="single" w:sz="4" w:space="0" w:color="000000"/>
            </w:tcBorders>
            <w:hideMark/>
          </w:tcPr>
          <w:p w14:paraId="5B702345" w14:textId="77777777" w:rsidR="003C5C97" w:rsidRDefault="003C5C97">
            <w:pPr>
              <w:spacing w:line="276" w:lineRule="auto"/>
              <w:rPr>
                <w:rFonts w:ascii="Arial" w:eastAsia="Calibri" w:hAnsi="Arial" w:cs="Arial"/>
                <w:bCs/>
              </w:rPr>
            </w:pPr>
            <w:r>
              <w:rPr>
                <w:rFonts w:ascii="Arial" w:eastAsia="Calibri" w:hAnsi="Arial" w:cs="Arial"/>
                <w:bCs/>
              </w:rPr>
              <w:t xml:space="preserve">Number of local district officials </w:t>
            </w:r>
          </w:p>
        </w:tc>
        <w:tc>
          <w:tcPr>
            <w:tcW w:w="2552" w:type="dxa"/>
            <w:tcBorders>
              <w:top w:val="single" w:sz="4" w:space="0" w:color="000000"/>
              <w:left w:val="single" w:sz="4" w:space="0" w:color="000000"/>
              <w:bottom w:val="single" w:sz="4" w:space="0" w:color="000000"/>
              <w:right w:val="single" w:sz="4" w:space="0" w:color="000000"/>
            </w:tcBorders>
            <w:hideMark/>
          </w:tcPr>
          <w:p w14:paraId="7805E25C" w14:textId="6E709EB8" w:rsidR="003C5C97" w:rsidRDefault="003C5C97" w:rsidP="003C5C97">
            <w:pPr>
              <w:spacing w:line="360" w:lineRule="auto"/>
              <w:jc w:val="center"/>
              <w:rPr>
                <w:rFonts w:ascii="Arial" w:eastAsia="Calibri" w:hAnsi="Arial" w:cs="Arial"/>
                <w:b/>
                <w:sz w:val="24"/>
                <w:szCs w:val="24"/>
              </w:rPr>
            </w:pPr>
            <w:r>
              <w:rPr>
                <w:rFonts w:ascii="Arial" w:eastAsia="Calibri" w:hAnsi="Arial" w:cs="Arial"/>
                <w:bCs/>
              </w:rPr>
              <w:t>1 out of 1</w:t>
            </w:r>
          </w:p>
        </w:tc>
        <w:tc>
          <w:tcPr>
            <w:tcW w:w="2835" w:type="dxa"/>
            <w:tcBorders>
              <w:top w:val="single" w:sz="4" w:space="0" w:color="000000"/>
              <w:left w:val="single" w:sz="4" w:space="0" w:color="000000"/>
              <w:bottom w:val="single" w:sz="4" w:space="0" w:color="000000"/>
              <w:right w:val="single" w:sz="4" w:space="0" w:color="000000"/>
            </w:tcBorders>
            <w:hideMark/>
          </w:tcPr>
          <w:p w14:paraId="14C9CA87" w14:textId="29D86A3E" w:rsidR="003C5C97" w:rsidRDefault="003C5C97">
            <w:pPr>
              <w:spacing w:line="360" w:lineRule="auto"/>
              <w:jc w:val="center"/>
              <w:rPr>
                <w:rFonts w:ascii="Arial" w:eastAsia="Calibri" w:hAnsi="Arial" w:cs="Arial"/>
                <w:b/>
              </w:rPr>
            </w:pPr>
            <w:r>
              <w:rPr>
                <w:rFonts w:ascii="Arial" w:eastAsia="Calibri" w:hAnsi="Arial" w:cs="Arial"/>
                <w:bCs/>
              </w:rPr>
              <w:t>1 out of 1</w:t>
            </w:r>
          </w:p>
        </w:tc>
      </w:tr>
      <w:tr w:rsidR="00523A1C" w14:paraId="785BA278" w14:textId="77777777" w:rsidTr="00A27C70">
        <w:trPr>
          <w:trHeight w:hRule="exact" w:val="397"/>
        </w:trPr>
        <w:tc>
          <w:tcPr>
            <w:tcW w:w="4106" w:type="dxa"/>
            <w:tcBorders>
              <w:top w:val="single" w:sz="4" w:space="0" w:color="000000"/>
              <w:left w:val="single" w:sz="4" w:space="0" w:color="000000"/>
              <w:bottom w:val="single" w:sz="4" w:space="0" w:color="000000"/>
              <w:right w:val="single" w:sz="4" w:space="0" w:color="000000"/>
            </w:tcBorders>
            <w:hideMark/>
          </w:tcPr>
          <w:p w14:paraId="5BA0D420" w14:textId="3DF7842C" w:rsidR="003C5C97" w:rsidRDefault="003C5C97">
            <w:pPr>
              <w:spacing w:line="276" w:lineRule="auto"/>
              <w:rPr>
                <w:rFonts w:ascii="Arial" w:eastAsia="Calibri" w:hAnsi="Arial" w:cs="Arial"/>
                <w:bCs/>
              </w:rPr>
            </w:pPr>
            <w:r>
              <w:rPr>
                <w:rFonts w:ascii="Arial" w:eastAsia="Calibri" w:hAnsi="Arial" w:cs="Arial"/>
                <w:bCs/>
              </w:rPr>
              <w:t xml:space="preserve">Number of provincial </w:t>
            </w:r>
            <w:r w:rsidR="00523A1C">
              <w:rPr>
                <w:rFonts w:ascii="Arial" w:eastAsia="Calibri" w:hAnsi="Arial" w:cs="Arial"/>
                <w:bCs/>
              </w:rPr>
              <w:t>&amp;</w:t>
            </w:r>
            <w:r>
              <w:rPr>
                <w:rFonts w:ascii="Arial" w:eastAsia="Calibri" w:hAnsi="Arial" w:cs="Arial"/>
                <w:bCs/>
              </w:rPr>
              <w:t xml:space="preserve"> trainee officials </w:t>
            </w:r>
          </w:p>
        </w:tc>
        <w:tc>
          <w:tcPr>
            <w:tcW w:w="2552" w:type="dxa"/>
            <w:tcBorders>
              <w:top w:val="single" w:sz="4" w:space="0" w:color="000000"/>
              <w:left w:val="single" w:sz="4" w:space="0" w:color="000000"/>
              <w:bottom w:val="single" w:sz="4" w:space="0" w:color="000000"/>
              <w:right w:val="single" w:sz="4" w:space="0" w:color="000000"/>
            </w:tcBorders>
            <w:hideMark/>
          </w:tcPr>
          <w:p w14:paraId="43F6B9CC" w14:textId="5029EF9E" w:rsidR="003C5C97" w:rsidRDefault="003C5C97">
            <w:pPr>
              <w:spacing w:line="360" w:lineRule="auto"/>
              <w:jc w:val="center"/>
              <w:rPr>
                <w:rFonts w:ascii="Arial" w:eastAsia="Calibri" w:hAnsi="Arial" w:cs="Arial"/>
                <w:b/>
                <w:sz w:val="24"/>
                <w:szCs w:val="24"/>
              </w:rPr>
            </w:pPr>
            <w:r>
              <w:rPr>
                <w:rFonts w:ascii="Arial" w:eastAsia="Calibri" w:hAnsi="Arial" w:cs="Arial"/>
                <w:bCs/>
              </w:rPr>
              <w:t>2 out of 2</w:t>
            </w:r>
          </w:p>
        </w:tc>
        <w:tc>
          <w:tcPr>
            <w:tcW w:w="2835" w:type="dxa"/>
            <w:tcBorders>
              <w:top w:val="single" w:sz="4" w:space="0" w:color="000000"/>
              <w:left w:val="single" w:sz="4" w:space="0" w:color="000000"/>
              <w:bottom w:val="single" w:sz="4" w:space="0" w:color="000000"/>
              <w:right w:val="single" w:sz="4" w:space="0" w:color="000000"/>
            </w:tcBorders>
            <w:hideMark/>
          </w:tcPr>
          <w:p w14:paraId="6B42AFB5" w14:textId="023D6EF4" w:rsidR="003C5C97" w:rsidRDefault="003C5C97">
            <w:pPr>
              <w:spacing w:line="360" w:lineRule="auto"/>
              <w:jc w:val="center"/>
              <w:rPr>
                <w:rFonts w:ascii="Arial" w:eastAsia="Calibri" w:hAnsi="Arial" w:cs="Arial"/>
                <w:b/>
              </w:rPr>
            </w:pPr>
            <w:r>
              <w:rPr>
                <w:rFonts w:ascii="Arial" w:eastAsia="Calibri" w:hAnsi="Arial" w:cs="Arial"/>
                <w:bCs/>
              </w:rPr>
              <w:t>2 out of 2</w:t>
            </w:r>
          </w:p>
        </w:tc>
      </w:tr>
      <w:tr w:rsidR="00523A1C" w14:paraId="58AE8080" w14:textId="77777777" w:rsidTr="00A27C70">
        <w:trPr>
          <w:trHeight w:hRule="exact" w:val="397"/>
        </w:trPr>
        <w:tc>
          <w:tcPr>
            <w:tcW w:w="4106" w:type="dxa"/>
            <w:tcBorders>
              <w:top w:val="single" w:sz="4" w:space="0" w:color="000000"/>
              <w:left w:val="single" w:sz="4" w:space="0" w:color="000000"/>
              <w:bottom w:val="single" w:sz="4" w:space="0" w:color="000000"/>
              <w:right w:val="single" w:sz="4" w:space="0" w:color="000000"/>
            </w:tcBorders>
            <w:hideMark/>
          </w:tcPr>
          <w:p w14:paraId="6E74CF33" w14:textId="77777777" w:rsidR="003C5C97" w:rsidRDefault="003C5C97">
            <w:pPr>
              <w:spacing w:line="276" w:lineRule="auto"/>
              <w:jc w:val="both"/>
              <w:rPr>
                <w:rFonts w:ascii="Arial" w:eastAsia="Calibri" w:hAnsi="Arial" w:cs="Arial"/>
                <w:bCs/>
              </w:rPr>
            </w:pPr>
            <w:r>
              <w:rPr>
                <w:rFonts w:ascii="Arial" w:eastAsia="Calibri" w:hAnsi="Arial" w:cs="Arial"/>
                <w:bCs/>
              </w:rPr>
              <w:t xml:space="preserve">Number of volunteers </w:t>
            </w:r>
          </w:p>
        </w:tc>
        <w:tc>
          <w:tcPr>
            <w:tcW w:w="2552" w:type="dxa"/>
            <w:tcBorders>
              <w:top w:val="single" w:sz="4" w:space="0" w:color="000000"/>
              <w:left w:val="single" w:sz="4" w:space="0" w:color="000000"/>
              <w:bottom w:val="single" w:sz="4" w:space="0" w:color="000000"/>
              <w:right w:val="single" w:sz="4" w:space="0" w:color="000000"/>
            </w:tcBorders>
            <w:hideMark/>
          </w:tcPr>
          <w:p w14:paraId="123DD03D" w14:textId="743D9B63" w:rsidR="003C5C97" w:rsidRDefault="003C5C97">
            <w:pPr>
              <w:spacing w:line="360" w:lineRule="auto"/>
              <w:jc w:val="center"/>
              <w:rPr>
                <w:rFonts w:ascii="Arial" w:eastAsia="Calibri" w:hAnsi="Arial" w:cs="Arial"/>
                <w:b/>
                <w:sz w:val="24"/>
                <w:szCs w:val="24"/>
              </w:rPr>
            </w:pPr>
            <w:r>
              <w:rPr>
                <w:rFonts w:ascii="Arial" w:eastAsia="Calibri" w:hAnsi="Arial" w:cs="Arial"/>
                <w:bCs/>
              </w:rPr>
              <w:t>2 put of 4</w:t>
            </w:r>
          </w:p>
        </w:tc>
        <w:tc>
          <w:tcPr>
            <w:tcW w:w="2835" w:type="dxa"/>
            <w:tcBorders>
              <w:top w:val="single" w:sz="4" w:space="0" w:color="000000"/>
              <w:left w:val="single" w:sz="4" w:space="0" w:color="000000"/>
              <w:bottom w:val="single" w:sz="4" w:space="0" w:color="000000"/>
              <w:right w:val="single" w:sz="4" w:space="0" w:color="000000"/>
            </w:tcBorders>
            <w:hideMark/>
          </w:tcPr>
          <w:p w14:paraId="686A7F9C" w14:textId="690775B4" w:rsidR="003C5C97" w:rsidRDefault="003C5C97">
            <w:pPr>
              <w:spacing w:line="360" w:lineRule="auto"/>
              <w:jc w:val="center"/>
              <w:rPr>
                <w:rFonts w:ascii="Arial" w:eastAsia="Calibri" w:hAnsi="Arial" w:cs="Arial"/>
                <w:b/>
              </w:rPr>
            </w:pPr>
            <w:r>
              <w:rPr>
                <w:rFonts w:ascii="Arial" w:eastAsia="Calibri" w:hAnsi="Arial" w:cs="Arial"/>
                <w:bCs/>
              </w:rPr>
              <w:t>2 out of 4</w:t>
            </w:r>
          </w:p>
        </w:tc>
      </w:tr>
      <w:tr w:rsidR="00523A1C" w14:paraId="7F973CF7" w14:textId="77777777" w:rsidTr="00A27C70">
        <w:trPr>
          <w:trHeight w:hRule="exact" w:val="397"/>
        </w:trPr>
        <w:tc>
          <w:tcPr>
            <w:tcW w:w="4106" w:type="dxa"/>
            <w:tcBorders>
              <w:top w:val="single" w:sz="4" w:space="0" w:color="000000"/>
              <w:left w:val="single" w:sz="4" w:space="0" w:color="000000"/>
              <w:bottom w:val="single" w:sz="4" w:space="0" w:color="000000"/>
              <w:right w:val="single" w:sz="4" w:space="0" w:color="000000"/>
            </w:tcBorders>
            <w:hideMark/>
          </w:tcPr>
          <w:p w14:paraId="39849FDE" w14:textId="77777777" w:rsidR="003C5C97" w:rsidRDefault="003C5C97">
            <w:pPr>
              <w:spacing w:line="276" w:lineRule="auto"/>
              <w:jc w:val="both"/>
              <w:rPr>
                <w:rFonts w:ascii="Arial" w:eastAsia="Calibri" w:hAnsi="Arial" w:cs="Arial"/>
                <w:bCs/>
              </w:rPr>
            </w:pPr>
            <w:r>
              <w:rPr>
                <w:rFonts w:ascii="Arial" w:eastAsia="Calibri" w:hAnsi="Arial" w:cs="Arial"/>
                <w:bCs/>
              </w:rPr>
              <w:t>Number of other attendees</w:t>
            </w:r>
          </w:p>
        </w:tc>
        <w:tc>
          <w:tcPr>
            <w:tcW w:w="2552" w:type="dxa"/>
            <w:tcBorders>
              <w:top w:val="single" w:sz="4" w:space="0" w:color="000000"/>
              <w:left w:val="single" w:sz="4" w:space="0" w:color="000000"/>
              <w:bottom w:val="single" w:sz="4" w:space="0" w:color="000000"/>
              <w:right w:val="single" w:sz="4" w:space="0" w:color="000000"/>
            </w:tcBorders>
            <w:hideMark/>
          </w:tcPr>
          <w:p w14:paraId="2FF5DAAC" w14:textId="26A61E3A" w:rsidR="003C5C97" w:rsidRDefault="003C5C97">
            <w:pPr>
              <w:spacing w:line="360" w:lineRule="auto"/>
              <w:jc w:val="center"/>
              <w:rPr>
                <w:rFonts w:ascii="Arial" w:eastAsia="Calibri" w:hAnsi="Arial" w:cs="Arial"/>
                <w:b/>
                <w:sz w:val="24"/>
                <w:szCs w:val="24"/>
              </w:rPr>
            </w:pPr>
            <w:r>
              <w:rPr>
                <w:rFonts w:ascii="Arial" w:eastAsia="Calibri" w:hAnsi="Arial" w:cs="Arial"/>
                <w:bCs/>
              </w:rPr>
              <w:t>n/a</w:t>
            </w:r>
          </w:p>
        </w:tc>
        <w:tc>
          <w:tcPr>
            <w:tcW w:w="2835" w:type="dxa"/>
            <w:tcBorders>
              <w:top w:val="single" w:sz="4" w:space="0" w:color="000000"/>
              <w:left w:val="single" w:sz="4" w:space="0" w:color="000000"/>
              <w:bottom w:val="single" w:sz="4" w:space="0" w:color="000000"/>
              <w:right w:val="single" w:sz="4" w:space="0" w:color="000000"/>
            </w:tcBorders>
            <w:hideMark/>
          </w:tcPr>
          <w:p w14:paraId="05D2B5DB" w14:textId="5A6E28D9" w:rsidR="003C5C97" w:rsidRDefault="003C5C97">
            <w:pPr>
              <w:spacing w:line="360" w:lineRule="auto"/>
              <w:jc w:val="center"/>
              <w:rPr>
                <w:rFonts w:ascii="Arial" w:eastAsia="Calibri" w:hAnsi="Arial" w:cs="Arial"/>
                <w:b/>
              </w:rPr>
            </w:pPr>
            <w:r>
              <w:rPr>
                <w:rFonts w:ascii="Arial" w:eastAsia="Calibri" w:hAnsi="Arial" w:cs="Arial"/>
                <w:bCs/>
              </w:rPr>
              <w:t>n/a</w:t>
            </w:r>
          </w:p>
        </w:tc>
      </w:tr>
      <w:tr w:rsidR="00523A1C" w14:paraId="11E2B94B" w14:textId="77777777" w:rsidTr="0006730E">
        <w:trPr>
          <w:trHeight w:hRule="exact" w:val="454"/>
        </w:trPr>
        <w:tc>
          <w:tcPr>
            <w:tcW w:w="4106" w:type="dxa"/>
            <w:tcBorders>
              <w:top w:val="single" w:sz="4" w:space="0" w:color="000000"/>
              <w:left w:val="single" w:sz="4" w:space="0" w:color="000000"/>
              <w:bottom w:val="single" w:sz="4" w:space="0" w:color="000000"/>
              <w:right w:val="single" w:sz="4" w:space="0" w:color="000000"/>
            </w:tcBorders>
            <w:shd w:val="clear" w:color="auto" w:fill="BFBFBF"/>
            <w:hideMark/>
          </w:tcPr>
          <w:p w14:paraId="680AC896" w14:textId="77777777" w:rsidR="003C5C97" w:rsidRDefault="003C5C97">
            <w:pPr>
              <w:spacing w:line="276" w:lineRule="auto"/>
              <w:jc w:val="both"/>
              <w:rPr>
                <w:rFonts w:ascii="Arial" w:eastAsia="Calibri" w:hAnsi="Arial" w:cs="Arial"/>
                <w:b/>
              </w:rPr>
            </w:pPr>
            <w:r>
              <w:rPr>
                <w:rFonts w:ascii="Arial" w:eastAsia="Calibri" w:hAnsi="Arial" w:cs="Arial"/>
                <w:b/>
              </w:rPr>
              <w:t>Total</w:t>
            </w:r>
          </w:p>
        </w:tc>
        <w:tc>
          <w:tcPr>
            <w:tcW w:w="2552" w:type="dxa"/>
            <w:tcBorders>
              <w:top w:val="single" w:sz="4" w:space="0" w:color="000000"/>
              <w:left w:val="single" w:sz="4" w:space="0" w:color="000000"/>
              <w:bottom w:val="single" w:sz="4" w:space="0" w:color="000000"/>
              <w:right w:val="single" w:sz="4" w:space="0" w:color="000000"/>
            </w:tcBorders>
            <w:shd w:val="clear" w:color="auto" w:fill="BFBFBF"/>
            <w:hideMark/>
          </w:tcPr>
          <w:p w14:paraId="00BE2240" w14:textId="0D935409" w:rsidR="003C5C97" w:rsidRDefault="00B65CBA">
            <w:pPr>
              <w:spacing w:line="360" w:lineRule="auto"/>
              <w:jc w:val="center"/>
              <w:rPr>
                <w:rFonts w:ascii="Arial" w:eastAsia="Calibri" w:hAnsi="Arial" w:cs="Arial"/>
                <w:b/>
              </w:rPr>
            </w:pPr>
            <w:r>
              <w:rPr>
                <w:rFonts w:ascii="Arial" w:eastAsia="Calibri" w:hAnsi="Arial" w:cs="Arial"/>
                <w:b/>
              </w:rPr>
              <w:t>46</w:t>
            </w:r>
          </w:p>
        </w:tc>
        <w:tc>
          <w:tcPr>
            <w:tcW w:w="2835" w:type="dxa"/>
            <w:tcBorders>
              <w:top w:val="single" w:sz="4" w:space="0" w:color="000000"/>
              <w:left w:val="single" w:sz="4" w:space="0" w:color="000000"/>
              <w:bottom w:val="single" w:sz="4" w:space="0" w:color="000000"/>
              <w:right w:val="single" w:sz="4" w:space="0" w:color="000000"/>
            </w:tcBorders>
            <w:shd w:val="clear" w:color="auto" w:fill="BFBFBF"/>
            <w:hideMark/>
          </w:tcPr>
          <w:p w14:paraId="1934991D" w14:textId="65125B8D" w:rsidR="003C5C97" w:rsidRDefault="00B65CBA">
            <w:pPr>
              <w:spacing w:line="360" w:lineRule="auto"/>
              <w:jc w:val="center"/>
              <w:rPr>
                <w:rFonts w:ascii="Arial" w:eastAsia="Calibri" w:hAnsi="Arial" w:cs="Arial"/>
                <w:b/>
              </w:rPr>
            </w:pPr>
            <w:r>
              <w:rPr>
                <w:rFonts w:ascii="Arial" w:eastAsia="Calibri" w:hAnsi="Arial" w:cs="Arial"/>
                <w:b/>
              </w:rPr>
              <w:t>46</w:t>
            </w:r>
          </w:p>
        </w:tc>
      </w:tr>
    </w:tbl>
    <w:p w14:paraId="38307001" w14:textId="77777777" w:rsidR="00C646AE" w:rsidRDefault="00C646AE" w:rsidP="003C5C97">
      <w:pPr>
        <w:spacing w:line="360" w:lineRule="auto"/>
        <w:jc w:val="both"/>
        <w:rPr>
          <w:rFonts w:ascii="Arial" w:hAnsi="Arial" w:cs="Arial"/>
          <w:bCs/>
        </w:rPr>
      </w:pPr>
    </w:p>
    <w:p w14:paraId="41EB235D" w14:textId="29B02D26" w:rsidR="003C5C97" w:rsidRDefault="003C5C97" w:rsidP="003C5C97">
      <w:pPr>
        <w:spacing w:line="360" w:lineRule="auto"/>
        <w:jc w:val="both"/>
        <w:rPr>
          <w:rFonts w:ascii="Arial" w:eastAsia="MS Mincho" w:hAnsi="Arial" w:cs="Arial"/>
          <w:bCs/>
          <w:lang w:val="en-US" w:eastAsia="ja-JP"/>
        </w:rPr>
      </w:pPr>
      <w:r>
        <w:rPr>
          <w:rFonts w:ascii="Arial" w:hAnsi="Arial" w:cs="Arial"/>
          <w:bCs/>
        </w:rPr>
        <w:t xml:space="preserve">Comments on attendance statistics –  </w:t>
      </w:r>
    </w:p>
    <w:p w14:paraId="2C985BCC" w14:textId="0B6CD8F5" w:rsidR="00A67F84" w:rsidRPr="000A1139" w:rsidRDefault="00B618B8" w:rsidP="004E6D46">
      <w:pPr>
        <w:numPr>
          <w:ilvl w:val="0"/>
          <w:numId w:val="12"/>
        </w:numPr>
        <w:spacing w:after="0" w:line="360" w:lineRule="auto"/>
        <w:jc w:val="both"/>
        <w:rPr>
          <w:rFonts w:ascii="Arial" w:hAnsi="Arial" w:cs="Arial"/>
          <w:bCs/>
        </w:rPr>
      </w:pPr>
      <w:r>
        <w:rPr>
          <w:rFonts w:ascii="Arial" w:hAnsi="Arial" w:cs="Arial"/>
          <w:bCs/>
          <w:i/>
          <w:iCs/>
        </w:rPr>
        <w:t>One of the a</w:t>
      </w:r>
      <w:r w:rsidR="00706012">
        <w:rPr>
          <w:rFonts w:ascii="Arial" w:hAnsi="Arial" w:cs="Arial"/>
          <w:bCs/>
          <w:i/>
          <w:iCs/>
        </w:rPr>
        <w:t xml:space="preserve">bsent teachers had exams. </w:t>
      </w:r>
      <w:r w:rsidR="00A67F84" w:rsidRPr="00A67F84">
        <w:rPr>
          <w:rFonts w:ascii="Arial" w:hAnsi="Arial" w:cs="Arial"/>
          <w:bCs/>
          <w:i/>
          <w:iCs/>
        </w:rPr>
        <w:t xml:space="preserve">Two of the volunteers could not attend </w:t>
      </w:r>
      <w:r w:rsidR="00806051">
        <w:rPr>
          <w:rFonts w:ascii="Arial" w:hAnsi="Arial" w:cs="Arial"/>
          <w:bCs/>
          <w:i/>
          <w:iCs/>
        </w:rPr>
        <w:t xml:space="preserve">as </w:t>
      </w:r>
      <w:r w:rsidR="00A67F84" w:rsidRPr="00A67F84">
        <w:rPr>
          <w:rFonts w:ascii="Arial" w:hAnsi="Arial" w:cs="Arial"/>
          <w:bCs/>
          <w:i/>
          <w:iCs/>
        </w:rPr>
        <w:t xml:space="preserve">distance and cost of travel </w:t>
      </w:r>
      <w:r w:rsidR="00806051">
        <w:rPr>
          <w:rFonts w:ascii="Arial" w:hAnsi="Arial" w:cs="Arial"/>
          <w:bCs/>
          <w:i/>
          <w:iCs/>
        </w:rPr>
        <w:t>were prohibitive for them</w:t>
      </w:r>
      <w:r w:rsidR="00A67F84" w:rsidRPr="00A67F84">
        <w:rPr>
          <w:rFonts w:ascii="Arial" w:hAnsi="Arial" w:cs="Arial"/>
          <w:bCs/>
          <w:i/>
          <w:iCs/>
        </w:rPr>
        <w:t>.</w:t>
      </w:r>
      <w:r w:rsidR="00806051">
        <w:rPr>
          <w:rFonts w:ascii="Arial" w:hAnsi="Arial" w:cs="Arial"/>
          <w:bCs/>
          <w:i/>
          <w:iCs/>
        </w:rPr>
        <w:t xml:space="preserve"> This was a pity and Louis said that </w:t>
      </w:r>
      <w:r w:rsidR="00EC7CA7">
        <w:rPr>
          <w:rFonts w:ascii="Arial" w:hAnsi="Arial" w:cs="Arial"/>
          <w:bCs/>
          <w:i/>
          <w:iCs/>
        </w:rPr>
        <w:t xml:space="preserve">if </w:t>
      </w:r>
      <w:r w:rsidR="00806051">
        <w:rPr>
          <w:rFonts w:ascii="Arial" w:hAnsi="Arial" w:cs="Arial"/>
          <w:bCs/>
          <w:i/>
          <w:iCs/>
        </w:rPr>
        <w:t>they inform us well ahead of the time</w:t>
      </w:r>
      <w:r w:rsidR="00A67F84" w:rsidRPr="00A67F84">
        <w:rPr>
          <w:rFonts w:ascii="Arial" w:hAnsi="Arial" w:cs="Arial"/>
          <w:bCs/>
          <w:i/>
          <w:iCs/>
        </w:rPr>
        <w:t xml:space="preserve"> </w:t>
      </w:r>
      <w:r w:rsidR="00806051">
        <w:rPr>
          <w:rFonts w:ascii="Arial" w:hAnsi="Arial" w:cs="Arial"/>
          <w:bCs/>
          <w:i/>
          <w:iCs/>
        </w:rPr>
        <w:t>we can</w:t>
      </w:r>
      <w:r w:rsidR="00EC7CA7">
        <w:rPr>
          <w:rFonts w:ascii="Arial" w:hAnsi="Arial" w:cs="Arial"/>
          <w:bCs/>
          <w:i/>
          <w:iCs/>
        </w:rPr>
        <w:t xml:space="preserve"> perhaps</w:t>
      </w:r>
      <w:r w:rsidR="00806051">
        <w:rPr>
          <w:rFonts w:ascii="Arial" w:hAnsi="Arial" w:cs="Arial"/>
          <w:bCs/>
          <w:i/>
          <w:iCs/>
        </w:rPr>
        <w:t xml:space="preserve"> help with funding. </w:t>
      </w:r>
    </w:p>
    <w:p w14:paraId="4B2A8565" w14:textId="77777777" w:rsidR="000A1139" w:rsidRPr="008D7FB4" w:rsidRDefault="000A1139" w:rsidP="000A1139">
      <w:pPr>
        <w:spacing w:after="0" w:line="360" w:lineRule="auto"/>
        <w:ind w:left="720"/>
        <w:jc w:val="both"/>
        <w:rPr>
          <w:rFonts w:ascii="Arial" w:hAnsi="Arial" w:cs="Arial"/>
          <w:bCs/>
        </w:rPr>
      </w:pPr>
    </w:p>
    <w:p w14:paraId="0B97DFA3" w14:textId="0B434334" w:rsidR="008D7FB4" w:rsidRPr="008D7FB4" w:rsidRDefault="008D7FB4" w:rsidP="008D7FB4">
      <w:pPr>
        <w:spacing w:line="360" w:lineRule="auto"/>
        <w:jc w:val="both"/>
        <w:rPr>
          <w:rFonts w:ascii="Arial" w:eastAsia="MS Mincho" w:hAnsi="Arial" w:cs="Arial"/>
          <w:bCs/>
          <w:lang w:val="en-US" w:eastAsia="ja-JP"/>
        </w:rPr>
      </w:pPr>
      <w:r>
        <w:rPr>
          <w:rFonts w:ascii="Arial" w:hAnsi="Arial" w:cs="Arial"/>
          <w:bCs/>
        </w:rPr>
        <w:t xml:space="preserve">Analysis of qualitative feedback - </w:t>
      </w:r>
      <w:r w:rsidRPr="008D7FB4">
        <w:rPr>
          <w:rFonts w:ascii="Arial" w:hAnsi="Arial" w:cs="Arial"/>
          <w:bCs/>
        </w:rPr>
        <w:t xml:space="preserve"> </w:t>
      </w:r>
    </w:p>
    <w:p w14:paraId="661D7DC0" w14:textId="7EDF7A53" w:rsidR="003C5C97" w:rsidRDefault="00DA0C34" w:rsidP="003C5C97">
      <w:pPr>
        <w:numPr>
          <w:ilvl w:val="0"/>
          <w:numId w:val="13"/>
        </w:numPr>
        <w:spacing w:after="0" w:line="360" w:lineRule="auto"/>
        <w:jc w:val="both"/>
        <w:rPr>
          <w:rFonts w:ascii="Arial" w:hAnsi="Arial" w:cs="Arial"/>
          <w:bCs/>
          <w:i/>
          <w:iCs/>
        </w:rPr>
      </w:pPr>
      <w:r>
        <w:rPr>
          <w:rFonts w:ascii="Arial" w:hAnsi="Arial" w:cs="Arial"/>
          <w:bCs/>
          <w:i/>
          <w:iCs/>
        </w:rPr>
        <w:t>Both days of training were well</w:t>
      </w:r>
      <w:r w:rsidR="001C1475">
        <w:rPr>
          <w:rFonts w:ascii="Arial" w:hAnsi="Arial" w:cs="Arial"/>
          <w:bCs/>
          <w:i/>
          <w:iCs/>
        </w:rPr>
        <w:t>-</w:t>
      </w:r>
      <w:r>
        <w:rPr>
          <w:rFonts w:ascii="Arial" w:hAnsi="Arial" w:cs="Arial"/>
          <w:bCs/>
          <w:i/>
          <w:iCs/>
        </w:rPr>
        <w:t>received and the feedback was overwhelmingly positive.</w:t>
      </w:r>
      <w:r w:rsidR="007033D0">
        <w:rPr>
          <w:rFonts w:ascii="Arial" w:hAnsi="Arial" w:cs="Arial"/>
          <w:bCs/>
          <w:i/>
          <w:iCs/>
        </w:rPr>
        <w:t xml:space="preserve"> Many comments reflected th</w:t>
      </w:r>
      <w:r w:rsidR="00010A72">
        <w:rPr>
          <w:rFonts w:ascii="Arial" w:hAnsi="Arial" w:cs="Arial"/>
          <w:bCs/>
          <w:i/>
          <w:iCs/>
        </w:rPr>
        <w:t>e highly interactive nature of the training</w:t>
      </w:r>
      <w:r w:rsidR="00CA4059">
        <w:rPr>
          <w:rFonts w:ascii="Arial" w:hAnsi="Arial" w:cs="Arial"/>
          <w:bCs/>
          <w:i/>
          <w:iCs/>
        </w:rPr>
        <w:t>:</w:t>
      </w:r>
      <w:r w:rsidR="007033D0">
        <w:rPr>
          <w:rFonts w:ascii="Arial" w:hAnsi="Arial" w:cs="Arial"/>
          <w:bCs/>
          <w:i/>
          <w:iCs/>
        </w:rPr>
        <w:t xml:space="preserve"> they enjoyed learning from each other</w:t>
      </w:r>
      <w:r w:rsidR="00447CA8">
        <w:rPr>
          <w:rFonts w:ascii="Arial" w:hAnsi="Arial" w:cs="Arial"/>
          <w:bCs/>
          <w:i/>
          <w:iCs/>
        </w:rPr>
        <w:t xml:space="preserve"> and the facilitator</w:t>
      </w:r>
      <w:r w:rsidR="007033D0">
        <w:rPr>
          <w:rFonts w:ascii="Arial" w:hAnsi="Arial" w:cs="Arial"/>
          <w:bCs/>
          <w:i/>
          <w:iCs/>
        </w:rPr>
        <w:t xml:space="preserve">, being given opportunities to </w:t>
      </w:r>
      <w:r w:rsidR="00CA4059">
        <w:rPr>
          <w:rFonts w:ascii="Arial" w:hAnsi="Arial" w:cs="Arial"/>
          <w:bCs/>
          <w:i/>
          <w:iCs/>
        </w:rPr>
        <w:t>practise the BCP with colleagues</w:t>
      </w:r>
      <w:r w:rsidR="00447CA8">
        <w:rPr>
          <w:rFonts w:ascii="Arial" w:hAnsi="Arial" w:cs="Arial"/>
          <w:bCs/>
          <w:i/>
          <w:iCs/>
        </w:rPr>
        <w:t xml:space="preserve">, </w:t>
      </w:r>
      <w:r w:rsidR="007033D0">
        <w:rPr>
          <w:rFonts w:ascii="Arial" w:hAnsi="Arial" w:cs="Arial"/>
          <w:bCs/>
          <w:i/>
          <w:iCs/>
        </w:rPr>
        <w:t>and</w:t>
      </w:r>
      <w:r w:rsidR="009E61DD">
        <w:rPr>
          <w:rFonts w:ascii="Arial" w:hAnsi="Arial" w:cs="Arial"/>
          <w:bCs/>
          <w:i/>
          <w:iCs/>
        </w:rPr>
        <w:t xml:space="preserve"> </w:t>
      </w:r>
      <w:r w:rsidR="002501E5">
        <w:rPr>
          <w:rFonts w:ascii="Arial" w:hAnsi="Arial" w:cs="Arial"/>
          <w:bCs/>
          <w:i/>
          <w:iCs/>
        </w:rPr>
        <w:t>have their</w:t>
      </w:r>
      <w:r w:rsidR="00856604">
        <w:rPr>
          <w:rFonts w:ascii="Arial" w:hAnsi="Arial" w:cs="Arial"/>
          <w:bCs/>
          <w:i/>
          <w:iCs/>
        </w:rPr>
        <w:t xml:space="preserve"> </w:t>
      </w:r>
      <w:r w:rsidR="007033D0">
        <w:rPr>
          <w:rFonts w:ascii="Arial" w:hAnsi="Arial" w:cs="Arial"/>
          <w:bCs/>
          <w:i/>
          <w:iCs/>
        </w:rPr>
        <w:t>concerns</w:t>
      </w:r>
      <w:r w:rsidR="00A24556">
        <w:rPr>
          <w:rFonts w:ascii="Arial" w:hAnsi="Arial" w:cs="Arial"/>
          <w:bCs/>
          <w:i/>
          <w:iCs/>
        </w:rPr>
        <w:t>, thoughts, ideas and questions</w:t>
      </w:r>
      <w:r w:rsidR="007033D0">
        <w:rPr>
          <w:rFonts w:ascii="Arial" w:hAnsi="Arial" w:cs="Arial"/>
          <w:bCs/>
          <w:i/>
          <w:iCs/>
        </w:rPr>
        <w:t xml:space="preserve"> heard</w:t>
      </w:r>
      <w:r w:rsidR="00AE3686">
        <w:rPr>
          <w:rFonts w:ascii="Arial" w:hAnsi="Arial" w:cs="Arial"/>
          <w:bCs/>
          <w:i/>
          <w:iCs/>
        </w:rPr>
        <w:t>, discussed</w:t>
      </w:r>
      <w:r w:rsidR="007033D0">
        <w:rPr>
          <w:rFonts w:ascii="Arial" w:hAnsi="Arial" w:cs="Arial"/>
          <w:bCs/>
          <w:i/>
          <w:iCs/>
        </w:rPr>
        <w:t xml:space="preserve"> and addressed. </w:t>
      </w:r>
    </w:p>
    <w:p w14:paraId="0473D783" w14:textId="77777777" w:rsidR="00996A0A" w:rsidRDefault="003C5C97" w:rsidP="003C5C97">
      <w:pPr>
        <w:numPr>
          <w:ilvl w:val="0"/>
          <w:numId w:val="13"/>
        </w:numPr>
        <w:spacing w:after="0" w:line="360" w:lineRule="auto"/>
        <w:jc w:val="both"/>
        <w:rPr>
          <w:rFonts w:ascii="Arial" w:hAnsi="Arial" w:cs="Arial"/>
          <w:bCs/>
          <w:i/>
          <w:iCs/>
        </w:rPr>
      </w:pPr>
      <w:r>
        <w:rPr>
          <w:rFonts w:ascii="Arial" w:hAnsi="Arial" w:cs="Arial"/>
          <w:bCs/>
          <w:i/>
          <w:iCs/>
        </w:rPr>
        <w:t xml:space="preserve">Verbatim comments: </w:t>
      </w:r>
      <w:r w:rsidR="00996A0A">
        <w:rPr>
          <w:rFonts w:ascii="Arial" w:hAnsi="Arial" w:cs="Arial"/>
          <w:bCs/>
          <w:i/>
          <w:iCs/>
        </w:rPr>
        <w:t>Size</w:t>
      </w:r>
    </w:p>
    <w:p w14:paraId="44AB8C4D" w14:textId="5EBE2291" w:rsidR="00996A0A" w:rsidRDefault="00996A0A" w:rsidP="00996A0A">
      <w:pPr>
        <w:pStyle w:val="ListParagraph"/>
        <w:numPr>
          <w:ilvl w:val="0"/>
          <w:numId w:val="18"/>
        </w:numPr>
        <w:spacing w:after="200" w:line="240" w:lineRule="auto"/>
      </w:pPr>
      <w:r>
        <w:t>My learners are not the same as before the Basic Concept had started.</w:t>
      </w:r>
    </w:p>
    <w:p w14:paraId="0A2AF359" w14:textId="1C703F82" w:rsidR="00996A0A" w:rsidRDefault="00036E45" w:rsidP="00996A0A">
      <w:pPr>
        <w:pStyle w:val="ListParagraph"/>
        <w:numPr>
          <w:ilvl w:val="0"/>
          <w:numId w:val="18"/>
        </w:numPr>
        <w:spacing w:after="200" w:line="240" w:lineRule="auto"/>
      </w:pPr>
      <w:r>
        <w:t xml:space="preserve">I really liked the fact that we were able to interact with each other a lot and exchange ideas.  </w:t>
      </w:r>
      <w:r w:rsidR="00765C31">
        <w:t xml:space="preserve">We were all actively engaged. </w:t>
      </w:r>
    </w:p>
    <w:p w14:paraId="50C04541" w14:textId="28F1F361" w:rsidR="00036E45" w:rsidRDefault="00036E45" w:rsidP="004E6D46">
      <w:pPr>
        <w:pStyle w:val="ListParagraph"/>
        <w:numPr>
          <w:ilvl w:val="0"/>
          <w:numId w:val="18"/>
        </w:numPr>
        <w:spacing w:after="200" w:line="240" w:lineRule="auto"/>
      </w:pPr>
      <w:r>
        <w:t xml:space="preserve">I learnt how practitioners can introduce size in different ways to learners. Size is about match, compare and measure. </w:t>
      </w:r>
    </w:p>
    <w:p w14:paraId="0EBBFBC3" w14:textId="396ADD87" w:rsidR="00036E45" w:rsidRDefault="00765C31" w:rsidP="00996A0A">
      <w:pPr>
        <w:pStyle w:val="ListParagraph"/>
        <w:numPr>
          <w:ilvl w:val="0"/>
          <w:numId w:val="18"/>
        </w:numPr>
        <w:spacing w:after="200" w:line="240" w:lineRule="auto"/>
      </w:pPr>
      <w:r>
        <w:t xml:space="preserve">It was a good session as we were given ideas about how to mediate size and to ask relevant questions so that children </w:t>
      </w:r>
      <w:r w:rsidR="00E753A7">
        <w:t>can</w:t>
      </w:r>
      <w:r>
        <w:t xml:space="preserve"> explain themselves better. </w:t>
      </w:r>
    </w:p>
    <w:p w14:paraId="69F93DC9" w14:textId="0755E32E" w:rsidR="00765C31" w:rsidRDefault="00F52F8D" w:rsidP="00996A0A">
      <w:pPr>
        <w:pStyle w:val="ListParagraph"/>
        <w:numPr>
          <w:ilvl w:val="0"/>
          <w:numId w:val="18"/>
        </w:numPr>
        <w:spacing w:after="200" w:line="240" w:lineRule="auto"/>
      </w:pPr>
      <w:r>
        <w:t xml:space="preserve">The session was not just </w:t>
      </w:r>
      <w:r w:rsidR="008E6F49">
        <w:t>theory, it was</w:t>
      </w:r>
      <w:r>
        <w:t xml:space="preserve"> very practical. </w:t>
      </w:r>
    </w:p>
    <w:p w14:paraId="04F91A48" w14:textId="77777777" w:rsidR="00A326AD" w:rsidRDefault="00A326AD" w:rsidP="00A326AD">
      <w:pPr>
        <w:pStyle w:val="ListParagraph"/>
        <w:spacing w:after="200" w:line="240" w:lineRule="auto"/>
        <w:ind w:left="1080"/>
      </w:pPr>
    </w:p>
    <w:p w14:paraId="699BB6D4" w14:textId="124E7A62" w:rsidR="00A326AD" w:rsidRDefault="00A326AD" w:rsidP="00A326AD">
      <w:pPr>
        <w:pStyle w:val="ListParagraph"/>
        <w:numPr>
          <w:ilvl w:val="0"/>
          <w:numId w:val="20"/>
        </w:numPr>
        <w:spacing w:after="0" w:line="360" w:lineRule="auto"/>
        <w:jc w:val="both"/>
        <w:rPr>
          <w:rFonts w:ascii="Arial" w:hAnsi="Arial" w:cs="Arial"/>
          <w:bCs/>
          <w:i/>
          <w:iCs/>
        </w:rPr>
      </w:pPr>
      <w:r w:rsidRPr="00A326AD">
        <w:rPr>
          <w:rFonts w:ascii="Arial" w:hAnsi="Arial" w:cs="Arial"/>
          <w:bCs/>
          <w:i/>
          <w:iCs/>
        </w:rPr>
        <w:t xml:space="preserve">Verbatim comments: </w:t>
      </w:r>
      <w:r>
        <w:rPr>
          <w:rFonts w:ascii="Arial" w:hAnsi="Arial" w:cs="Arial"/>
          <w:bCs/>
          <w:i/>
          <w:iCs/>
        </w:rPr>
        <w:t>Position</w:t>
      </w:r>
    </w:p>
    <w:p w14:paraId="67B9C99B" w14:textId="4665E312" w:rsidR="00A326AD" w:rsidRPr="00601C9D" w:rsidRDefault="00601C9D" w:rsidP="00A326AD">
      <w:pPr>
        <w:pStyle w:val="ListParagraph"/>
        <w:numPr>
          <w:ilvl w:val="0"/>
          <w:numId w:val="18"/>
        </w:numPr>
        <w:spacing w:after="200" w:line="240" w:lineRule="auto"/>
        <w:rPr>
          <w:rFonts w:ascii="Arial" w:hAnsi="Arial" w:cs="Arial"/>
          <w:bCs/>
          <w:i/>
          <w:iCs/>
        </w:rPr>
      </w:pPr>
      <w:r>
        <w:t>It was interesting to learn more vocabulary around position and strategies to teach the learners.</w:t>
      </w:r>
    </w:p>
    <w:p w14:paraId="4DC4FE48" w14:textId="11DAB047" w:rsidR="00601C9D" w:rsidRDefault="00601C9D" w:rsidP="00A326AD">
      <w:pPr>
        <w:pStyle w:val="ListParagraph"/>
        <w:numPr>
          <w:ilvl w:val="0"/>
          <w:numId w:val="18"/>
        </w:numPr>
        <w:spacing w:after="200" w:line="240" w:lineRule="auto"/>
        <w:rPr>
          <w:rFonts w:cs="Arial"/>
          <w:bCs/>
          <w:iCs/>
        </w:rPr>
      </w:pPr>
      <w:r w:rsidRPr="00601C9D">
        <w:rPr>
          <w:rFonts w:cs="Arial"/>
          <w:bCs/>
          <w:iCs/>
        </w:rPr>
        <w:t xml:space="preserve">The presentation was interesting. The children will enjoy the activities. </w:t>
      </w:r>
    </w:p>
    <w:p w14:paraId="0DA95FB3" w14:textId="3588048B" w:rsidR="00601C9D" w:rsidRDefault="00601C9D" w:rsidP="00A326AD">
      <w:pPr>
        <w:pStyle w:val="ListParagraph"/>
        <w:numPr>
          <w:ilvl w:val="0"/>
          <w:numId w:val="18"/>
        </w:numPr>
        <w:spacing w:after="200" w:line="240" w:lineRule="auto"/>
        <w:rPr>
          <w:rFonts w:cs="Arial"/>
          <w:bCs/>
          <w:iCs/>
        </w:rPr>
      </w:pPr>
      <w:r>
        <w:rPr>
          <w:rFonts w:cs="Arial"/>
          <w:bCs/>
          <w:iCs/>
        </w:rPr>
        <w:t xml:space="preserve">There was so much about position that I did not know and that I learnt today. </w:t>
      </w:r>
    </w:p>
    <w:p w14:paraId="3E231E5D" w14:textId="1674D373" w:rsidR="00601C9D" w:rsidRDefault="00AE008B" w:rsidP="00A326AD">
      <w:pPr>
        <w:pStyle w:val="ListParagraph"/>
        <w:numPr>
          <w:ilvl w:val="0"/>
          <w:numId w:val="18"/>
        </w:numPr>
        <w:spacing w:after="200" w:line="240" w:lineRule="auto"/>
        <w:rPr>
          <w:rFonts w:cs="Arial"/>
          <w:bCs/>
          <w:iCs/>
        </w:rPr>
      </w:pPr>
      <w:r>
        <w:rPr>
          <w:rFonts w:cs="Arial"/>
          <w:bCs/>
          <w:iCs/>
        </w:rPr>
        <w:t xml:space="preserve">I really enjoyed learning about ways to teach my learners about left and right. I also learnt a lot from my colleagues about how they do things in their classrooms. </w:t>
      </w:r>
    </w:p>
    <w:p w14:paraId="1AE09402" w14:textId="394C55D9" w:rsidR="00AE008B" w:rsidRDefault="00AE008B" w:rsidP="00A326AD">
      <w:pPr>
        <w:pStyle w:val="ListParagraph"/>
        <w:numPr>
          <w:ilvl w:val="0"/>
          <w:numId w:val="18"/>
        </w:numPr>
        <w:spacing w:after="200" w:line="240" w:lineRule="auto"/>
        <w:rPr>
          <w:rFonts w:cs="Arial"/>
          <w:bCs/>
          <w:iCs/>
        </w:rPr>
      </w:pPr>
      <w:r>
        <w:rPr>
          <w:rFonts w:cs="Arial"/>
          <w:bCs/>
          <w:iCs/>
        </w:rPr>
        <w:lastRenderedPageBreak/>
        <w:t xml:space="preserve">I really liked the session about what BCP suggests we should do and not do in class. We do things in class not really knowing that we shouldn’t do them, e.g. labelling learners which can negatively </w:t>
      </w:r>
      <w:r w:rsidR="00623202">
        <w:rPr>
          <w:rFonts w:cs="Arial"/>
          <w:bCs/>
          <w:iCs/>
        </w:rPr>
        <w:t>affect</w:t>
      </w:r>
      <w:r>
        <w:rPr>
          <w:rFonts w:cs="Arial"/>
          <w:bCs/>
          <w:iCs/>
        </w:rPr>
        <w:t xml:space="preserve"> their thoughts about themselves. </w:t>
      </w:r>
    </w:p>
    <w:p w14:paraId="40863DB9" w14:textId="77777777" w:rsidR="000A1139" w:rsidRPr="00601C9D" w:rsidRDefault="000A1139" w:rsidP="000A1139">
      <w:pPr>
        <w:pStyle w:val="ListParagraph"/>
        <w:spacing w:after="200" w:line="240" w:lineRule="auto"/>
        <w:ind w:left="1080"/>
        <w:rPr>
          <w:rFonts w:cs="Arial"/>
          <w:bCs/>
          <w:iCs/>
        </w:rPr>
      </w:pPr>
    </w:p>
    <w:p w14:paraId="5B169D1F" w14:textId="77777777" w:rsidR="00B306AE" w:rsidRDefault="00B306AE" w:rsidP="00B306AE">
      <w:pPr>
        <w:spacing w:line="360" w:lineRule="auto"/>
        <w:jc w:val="both"/>
        <w:rPr>
          <w:rFonts w:ascii="Arial" w:hAnsi="Arial" w:cs="Arial"/>
          <w:bCs/>
        </w:rPr>
      </w:pPr>
      <w:r>
        <w:rPr>
          <w:rFonts w:ascii="Arial" w:hAnsi="Arial" w:cs="Arial"/>
          <w:bCs/>
        </w:rPr>
        <w:t>General Comments about the training sessions –</w:t>
      </w:r>
    </w:p>
    <w:p w14:paraId="0D968BB3" w14:textId="699CAED8" w:rsidR="00B306AE" w:rsidRDefault="00A67F84" w:rsidP="00B306AE">
      <w:pPr>
        <w:numPr>
          <w:ilvl w:val="0"/>
          <w:numId w:val="14"/>
        </w:numPr>
        <w:spacing w:after="0" w:line="360" w:lineRule="auto"/>
        <w:jc w:val="both"/>
        <w:rPr>
          <w:rFonts w:ascii="Arial" w:hAnsi="Arial" w:cs="Arial"/>
          <w:bCs/>
          <w:i/>
          <w:iCs/>
        </w:rPr>
      </w:pPr>
      <w:r>
        <w:rPr>
          <w:rFonts w:ascii="Arial" w:hAnsi="Arial" w:cs="Arial"/>
          <w:bCs/>
          <w:i/>
          <w:iCs/>
        </w:rPr>
        <w:t>The same</w:t>
      </w:r>
      <w:r w:rsidR="00010A72">
        <w:rPr>
          <w:rFonts w:ascii="Arial" w:hAnsi="Arial" w:cs="Arial"/>
          <w:bCs/>
          <w:i/>
          <w:iCs/>
        </w:rPr>
        <w:t xml:space="preserve"> spacious</w:t>
      </w:r>
      <w:r>
        <w:rPr>
          <w:rFonts w:ascii="Arial" w:hAnsi="Arial" w:cs="Arial"/>
          <w:bCs/>
          <w:i/>
          <w:iCs/>
        </w:rPr>
        <w:t xml:space="preserve"> venue </w:t>
      </w:r>
      <w:r w:rsidR="00EE4456">
        <w:rPr>
          <w:rFonts w:ascii="Arial" w:hAnsi="Arial" w:cs="Arial"/>
          <w:bCs/>
          <w:i/>
          <w:iCs/>
        </w:rPr>
        <w:t xml:space="preserve">in De Aar again </w:t>
      </w:r>
      <w:r w:rsidR="00F600C9">
        <w:rPr>
          <w:rFonts w:ascii="Arial" w:hAnsi="Arial" w:cs="Arial"/>
          <w:bCs/>
          <w:i/>
          <w:iCs/>
        </w:rPr>
        <w:t xml:space="preserve">proved a good </w:t>
      </w:r>
      <w:r w:rsidR="00E24F09">
        <w:rPr>
          <w:rFonts w:ascii="Arial" w:hAnsi="Arial" w:cs="Arial"/>
          <w:bCs/>
          <w:i/>
          <w:iCs/>
        </w:rPr>
        <w:t>choice</w:t>
      </w:r>
      <w:r w:rsidR="00981BA1">
        <w:rPr>
          <w:rFonts w:ascii="Arial" w:hAnsi="Arial" w:cs="Arial"/>
          <w:bCs/>
          <w:i/>
          <w:iCs/>
        </w:rPr>
        <w:t>.</w:t>
      </w:r>
      <w:r w:rsidR="00010A72">
        <w:rPr>
          <w:rFonts w:ascii="Arial" w:hAnsi="Arial" w:cs="Arial"/>
          <w:bCs/>
          <w:i/>
          <w:iCs/>
        </w:rPr>
        <w:t xml:space="preserve"> </w:t>
      </w:r>
      <w:r w:rsidR="00595BFA">
        <w:rPr>
          <w:rFonts w:ascii="Arial" w:hAnsi="Arial" w:cs="Arial"/>
          <w:bCs/>
          <w:i/>
          <w:iCs/>
        </w:rPr>
        <w:t xml:space="preserve">Most </w:t>
      </w:r>
      <w:r w:rsidR="00FB44DC">
        <w:rPr>
          <w:rFonts w:ascii="Arial" w:hAnsi="Arial" w:cs="Arial"/>
          <w:bCs/>
          <w:i/>
          <w:iCs/>
        </w:rPr>
        <w:t>teachers</w:t>
      </w:r>
      <w:r w:rsidR="00595BFA">
        <w:rPr>
          <w:rFonts w:ascii="Arial" w:hAnsi="Arial" w:cs="Arial"/>
          <w:bCs/>
          <w:i/>
          <w:iCs/>
        </w:rPr>
        <w:t xml:space="preserve"> participated actively</w:t>
      </w:r>
      <w:r w:rsidR="003679C4">
        <w:rPr>
          <w:rFonts w:ascii="Arial" w:hAnsi="Arial" w:cs="Arial"/>
          <w:bCs/>
          <w:i/>
          <w:iCs/>
        </w:rPr>
        <w:t xml:space="preserve">, </w:t>
      </w:r>
      <w:r w:rsidR="00EE4456">
        <w:rPr>
          <w:rFonts w:ascii="Arial" w:hAnsi="Arial" w:cs="Arial"/>
          <w:bCs/>
          <w:i/>
          <w:iCs/>
        </w:rPr>
        <w:t xml:space="preserve">discussing and learning from each other. </w:t>
      </w:r>
      <w:r w:rsidR="006B2269">
        <w:rPr>
          <w:rFonts w:ascii="Arial" w:hAnsi="Arial" w:cs="Arial"/>
          <w:bCs/>
          <w:i/>
          <w:iCs/>
        </w:rPr>
        <w:t xml:space="preserve">They were motivated </w:t>
      </w:r>
      <w:r w:rsidR="0004546A">
        <w:rPr>
          <w:rFonts w:ascii="Arial" w:hAnsi="Arial" w:cs="Arial"/>
          <w:bCs/>
          <w:i/>
          <w:iCs/>
        </w:rPr>
        <w:t xml:space="preserve">and eager to </w:t>
      </w:r>
      <w:r w:rsidR="00EE4456">
        <w:rPr>
          <w:rFonts w:ascii="Arial" w:hAnsi="Arial" w:cs="Arial"/>
          <w:bCs/>
          <w:i/>
          <w:iCs/>
        </w:rPr>
        <w:t>learn</w:t>
      </w:r>
      <w:r w:rsidR="00274061">
        <w:rPr>
          <w:rFonts w:ascii="Arial" w:hAnsi="Arial" w:cs="Arial"/>
          <w:bCs/>
          <w:i/>
          <w:iCs/>
        </w:rPr>
        <w:t xml:space="preserve"> so that they can h</w:t>
      </w:r>
      <w:r w:rsidR="0004546A">
        <w:rPr>
          <w:rFonts w:ascii="Arial" w:hAnsi="Arial" w:cs="Arial"/>
          <w:bCs/>
          <w:i/>
          <w:iCs/>
        </w:rPr>
        <w:t xml:space="preserve">elp their </w:t>
      </w:r>
      <w:r w:rsidR="00274061">
        <w:rPr>
          <w:rFonts w:ascii="Arial" w:hAnsi="Arial" w:cs="Arial"/>
          <w:bCs/>
          <w:i/>
          <w:iCs/>
        </w:rPr>
        <w:t>learners</w:t>
      </w:r>
      <w:r w:rsidR="0004546A">
        <w:rPr>
          <w:rFonts w:ascii="Arial" w:hAnsi="Arial" w:cs="Arial"/>
          <w:bCs/>
          <w:i/>
          <w:iCs/>
        </w:rPr>
        <w:t xml:space="preserve"> become school-ready. </w:t>
      </w:r>
    </w:p>
    <w:p w14:paraId="637A18E8" w14:textId="3B1F3042" w:rsidR="00B306AE" w:rsidRDefault="001C1475" w:rsidP="00B306AE">
      <w:pPr>
        <w:numPr>
          <w:ilvl w:val="0"/>
          <w:numId w:val="14"/>
        </w:numPr>
        <w:spacing w:after="0" w:line="360" w:lineRule="auto"/>
        <w:jc w:val="both"/>
        <w:rPr>
          <w:rFonts w:ascii="Arial" w:hAnsi="Arial" w:cs="Arial"/>
          <w:bCs/>
          <w:i/>
          <w:iCs/>
        </w:rPr>
      </w:pPr>
      <w:r>
        <w:rPr>
          <w:rFonts w:ascii="Arial" w:hAnsi="Arial" w:cs="Arial"/>
          <w:bCs/>
          <w:i/>
          <w:iCs/>
        </w:rPr>
        <w:t>The practitioners</w:t>
      </w:r>
      <w:r w:rsidR="00B05565">
        <w:rPr>
          <w:rFonts w:ascii="Arial" w:hAnsi="Arial" w:cs="Arial"/>
          <w:bCs/>
          <w:i/>
          <w:iCs/>
        </w:rPr>
        <w:t xml:space="preserve"> </w:t>
      </w:r>
      <w:r>
        <w:rPr>
          <w:rFonts w:ascii="Arial" w:hAnsi="Arial" w:cs="Arial"/>
          <w:bCs/>
          <w:i/>
          <w:iCs/>
        </w:rPr>
        <w:t xml:space="preserve">enjoyed </w:t>
      </w:r>
      <w:r w:rsidR="0061205A">
        <w:rPr>
          <w:rFonts w:ascii="Arial" w:hAnsi="Arial" w:cs="Arial"/>
          <w:bCs/>
          <w:i/>
          <w:iCs/>
        </w:rPr>
        <w:t xml:space="preserve">contributing and </w:t>
      </w:r>
      <w:r w:rsidR="00FB5BE3">
        <w:rPr>
          <w:rFonts w:ascii="Arial" w:hAnsi="Arial" w:cs="Arial"/>
          <w:bCs/>
          <w:i/>
          <w:iCs/>
        </w:rPr>
        <w:t xml:space="preserve">being actively involved. </w:t>
      </w:r>
      <w:r>
        <w:rPr>
          <w:rFonts w:ascii="Arial" w:hAnsi="Arial" w:cs="Arial"/>
          <w:bCs/>
          <w:i/>
          <w:iCs/>
        </w:rPr>
        <w:t>I would recommend that the next training is jus</w:t>
      </w:r>
      <w:r w:rsidR="00981BA1">
        <w:rPr>
          <w:rFonts w:ascii="Arial" w:hAnsi="Arial" w:cs="Arial"/>
          <w:bCs/>
          <w:i/>
          <w:iCs/>
        </w:rPr>
        <w:t>t as interactive</w:t>
      </w:r>
      <w:r w:rsidR="009E542F">
        <w:rPr>
          <w:rFonts w:ascii="Arial" w:hAnsi="Arial" w:cs="Arial"/>
          <w:bCs/>
          <w:i/>
          <w:iCs/>
        </w:rPr>
        <w:t xml:space="preserve">, allowing for </w:t>
      </w:r>
      <w:r w:rsidR="00684EE5">
        <w:rPr>
          <w:rFonts w:ascii="Arial" w:hAnsi="Arial" w:cs="Arial"/>
          <w:bCs/>
          <w:i/>
          <w:iCs/>
        </w:rPr>
        <w:t xml:space="preserve">many </w:t>
      </w:r>
      <w:r w:rsidR="009E542F">
        <w:rPr>
          <w:rFonts w:ascii="Arial" w:hAnsi="Arial" w:cs="Arial"/>
          <w:bCs/>
          <w:i/>
          <w:iCs/>
        </w:rPr>
        <w:t xml:space="preserve">opportunities for </w:t>
      </w:r>
      <w:r w:rsidR="00544CCD">
        <w:rPr>
          <w:rFonts w:ascii="Arial" w:hAnsi="Arial" w:cs="Arial"/>
          <w:bCs/>
          <w:i/>
          <w:iCs/>
        </w:rPr>
        <w:t>the</w:t>
      </w:r>
      <w:r w:rsidR="009E542F">
        <w:rPr>
          <w:rFonts w:ascii="Arial" w:hAnsi="Arial" w:cs="Arial"/>
          <w:bCs/>
          <w:i/>
          <w:iCs/>
        </w:rPr>
        <w:t xml:space="preserve"> exchange </w:t>
      </w:r>
      <w:r w:rsidR="00544CCD">
        <w:rPr>
          <w:rFonts w:ascii="Arial" w:hAnsi="Arial" w:cs="Arial"/>
          <w:bCs/>
          <w:i/>
          <w:iCs/>
        </w:rPr>
        <w:t xml:space="preserve">of </w:t>
      </w:r>
      <w:r w:rsidR="00E46DF4">
        <w:rPr>
          <w:rFonts w:ascii="Arial" w:hAnsi="Arial" w:cs="Arial"/>
          <w:bCs/>
          <w:i/>
          <w:iCs/>
        </w:rPr>
        <w:t xml:space="preserve">experiences, </w:t>
      </w:r>
      <w:r w:rsidR="009E542F">
        <w:rPr>
          <w:rFonts w:ascii="Arial" w:hAnsi="Arial" w:cs="Arial"/>
          <w:bCs/>
          <w:i/>
          <w:iCs/>
        </w:rPr>
        <w:t>ideas, thoughts and best practice</w:t>
      </w:r>
      <w:r w:rsidR="00981BA1">
        <w:rPr>
          <w:rFonts w:ascii="Arial" w:hAnsi="Arial" w:cs="Arial"/>
          <w:bCs/>
          <w:i/>
          <w:iCs/>
        </w:rPr>
        <w:t xml:space="preserve">. </w:t>
      </w:r>
    </w:p>
    <w:p w14:paraId="66BB1F85" w14:textId="77777777" w:rsidR="0078563D" w:rsidRDefault="0078563D" w:rsidP="00F8466C">
      <w:pPr>
        <w:spacing w:line="360" w:lineRule="auto"/>
        <w:jc w:val="both"/>
        <w:rPr>
          <w:rFonts w:ascii="Arial" w:hAnsi="Arial" w:cs="Arial"/>
          <w:b/>
        </w:rPr>
      </w:pPr>
    </w:p>
    <w:p w14:paraId="38F1CADB" w14:textId="508AFE47" w:rsidR="00F8466C" w:rsidRDefault="00F8466C" w:rsidP="00F8466C">
      <w:pPr>
        <w:spacing w:line="360" w:lineRule="auto"/>
        <w:jc w:val="both"/>
        <w:rPr>
          <w:rFonts w:ascii="Arial" w:hAnsi="Arial" w:cs="Arial"/>
          <w:b/>
        </w:rPr>
      </w:pPr>
      <w:r>
        <w:rPr>
          <w:rFonts w:ascii="Arial" w:hAnsi="Arial" w:cs="Arial"/>
          <w:b/>
        </w:rPr>
        <w:t>2. Mentoring Teachers and Training Officials</w:t>
      </w:r>
      <w:r w:rsidR="0033314E">
        <w:rPr>
          <w:rFonts w:ascii="Arial" w:hAnsi="Arial" w:cs="Arial"/>
          <w:b/>
        </w:rPr>
        <w:t>/</w:t>
      </w:r>
      <w:r>
        <w:rPr>
          <w:rFonts w:ascii="Arial" w:hAnsi="Arial" w:cs="Arial"/>
          <w:b/>
        </w:rPr>
        <w:t xml:space="preserve">Volunteers to Support </w:t>
      </w:r>
    </w:p>
    <w:p w14:paraId="2C20C0FE" w14:textId="77777777" w:rsidR="00F8466C" w:rsidRDefault="00F8466C" w:rsidP="00F8466C">
      <w:pPr>
        <w:spacing w:line="360" w:lineRule="auto"/>
        <w:jc w:val="both"/>
        <w:rPr>
          <w:rFonts w:ascii="Arial" w:hAnsi="Arial" w:cs="Arial"/>
          <w:i/>
        </w:rPr>
      </w:pPr>
      <w:r>
        <w:rPr>
          <w:rFonts w:ascii="Arial" w:hAnsi="Arial" w:cs="Arial"/>
          <w:i/>
        </w:rPr>
        <w:t>Visit Statistics-</w:t>
      </w:r>
    </w:p>
    <w:p w14:paraId="7F989A39" w14:textId="089CC76C" w:rsidR="00F8466C" w:rsidRDefault="00F8466C" w:rsidP="00F8466C">
      <w:pPr>
        <w:numPr>
          <w:ilvl w:val="0"/>
          <w:numId w:val="16"/>
        </w:numPr>
        <w:spacing w:after="0" w:line="360" w:lineRule="auto"/>
        <w:rPr>
          <w:rFonts w:ascii="Arial" w:hAnsi="Arial" w:cs="Arial"/>
          <w:i/>
          <w:iCs/>
          <w:sz w:val="20"/>
          <w:szCs w:val="20"/>
        </w:rPr>
      </w:pPr>
      <w:r>
        <w:rPr>
          <w:rFonts w:ascii="Arial" w:hAnsi="Arial" w:cs="Arial"/>
          <w:i/>
          <w:iCs/>
          <w:sz w:val="20"/>
          <w:szCs w:val="20"/>
        </w:rPr>
        <w:t xml:space="preserve">Number of schools visited out of the total number of project schools: </w:t>
      </w:r>
      <w:r w:rsidR="00EE2938" w:rsidRPr="00EE2938">
        <w:rPr>
          <w:rFonts w:ascii="Arial" w:hAnsi="Arial" w:cs="Arial"/>
          <w:b/>
          <w:bCs/>
          <w:i/>
          <w:iCs/>
          <w:sz w:val="20"/>
          <w:szCs w:val="20"/>
        </w:rPr>
        <w:t>5</w:t>
      </w:r>
      <w:r>
        <w:rPr>
          <w:rFonts w:ascii="Arial" w:hAnsi="Arial" w:cs="Arial"/>
          <w:b/>
          <w:bCs/>
          <w:i/>
          <w:iCs/>
          <w:sz w:val="20"/>
          <w:szCs w:val="20"/>
        </w:rPr>
        <w:t xml:space="preserve"> out of 19</w:t>
      </w:r>
    </w:p>
    <w:p w14:paraId="1C6187A0" w14:textId="64110069" w:rsidR="00F8466C" w:rsidRDefault="00F8466C" w:rsidP="00F8466C">
      <w:pPr>
        <w:numPr>
          <w:ilvl w:val="0"/>
          <w:numId w:val="16"/>
        </w:numPr>
        <w:spacing w:after="0" w:line="360" w:lineRule="auto"/>
        <w:rPr>
          <w:rFonts w:ascii="Arial" w:hAnsi="Arial" w:cs="Arial"/>
          <w:i/>
          <w:iCs/>
          <w:sz w:val="20"/>
          <w:szCs w:val="20"/>
        </w:rPr>
      </w:pPr>
      <w:r>
        <w:rPr>
          <w:rFonts w:ascii="Arial" w:hAnsi="Arial" w:cs="Arial"/>
          <w:i/>
          <w:iCs/>
          <w:sz w:val="20"/>
          <w:szCs w:val="20"/>
        </w:rPr>
        <w:t xml:space="preserve">Number of teachers visited out of the total number of teachers: </w:t>
      </w:r>
      <w:r w:rsidR="004C27E0" w:rsidRPr="004C27E0">
        <w:rPr>
          <w:rFonts w:ascii="Arial" w:hAnsi="Arial" w:cs="Arial"/>
          <w:b/>
          <w:bCs/>
          <w:i/>
          <w:iCs/>
          <w:sz w:val="20"/>
          <w:szCs w:val="20"/>
        </w:rPr>
        <w:t>14</w:t>
      </w:r>
      <w:r w:rsidRPr="004C27E0">
        <w:rPr>
          <w:rFonts w:ascii="Arial" w:hAnsi="Arial" w:cs="Arial"/>
          <w:b/>
          <w:bCs/>
          <w:i/>
          <w:iCs/>
          <w:sz w:val="20"/>
          <w:szCs w:val="20"/>
        </w:rPr>
        <w:t xml:space="preserve"> </w:t>
      </w:r>
      <w:r>
        <w:rPr>
          <w:rFonts w:ascii="Arial" w:hAnsi="Arial" w:cs="Arial"/>
          <w:b/>
          <w:bCs/>
          <w:i/>
          <w:iCs/>
          <w:sz w:val="20"/>
          <w:szCs w:val="20"/>
        </w:rPr>
        <w:t xml:space="preserve">out of 44 </w:t>
      </w:r>
    </w:p>
    <w:p w14:paraId="649CD5F9" w14:textId="5A92B0BF" w:rsidR="00F8466C" w:rsidRDefault="00F8466C" w:rsidP="00F8466C">
      <w:pPr>
        <w:numPr>
          <w:ilvl w:val="0"/>
          <w:numId w:val="16"/>
        </w:numPr>
        <w:spacing w:after="0" w:line="360" w:lineRule="auto"/>
        <w:rPr>
          <w:rFonts w:ascii="Arial" w:hAnsi="Arial" w:cs="Arial"/>
          <w:b/>
          <w:bCs/>
          <w:i/>
          <w:iCs/>
          <w:sz w:val="20"/>
          <w:szCs w:val="20"/>
        </w:rPr>
      </w:pPr>
      <w:r>
        <w:rPr>
          <w:rFonts w:ascii="Arial" w:hAnsi="Arial" w:cs="Arial"/>
          <w:i/>
          <w:iCs/>
          <w:sz w:val="20"/>
          <w:szCs w:val="20"/>
        </w:rPr>
        <w:t xml:space="preserve">Number of officials who were part of the visits over 3 days: </w:t>
      </w:r>
      <w:r w:rsidRPr="00882850">
        <w:rPr>
          <w:rFonts w:ascii="Arial" w:hAnsi="Arial" w:cs="Arial"/>
          <w:b/>
          <w:bCs/>
          <w:i/>
          <w:iCs/>
          <w:sz w:val="20"/>
          <w:szCs w:val="20"/>
        </w:rPr>
        <w:t xml:space="preserve">3 </w:t>
      </w:r>
      <w:r>
        <w:rPr>
          <w:rFonts w:ascii="Arial" w:hAnsi="Arial" w:cs="Arial"/>
          <w:b/>
          <w:bCs/>
          <w:i/>
          <w:iCs/>
          <w:sz w:val="20"/>
          <w:szCs w:val="20"/>
        </w:rPr>
        <w:t>officials per day</w:t>
      </w:r>
    </w:p>
    <w:p w14:paraId="1F371254" w14:textId="1840618C" w:rsidR="00101CAB" w:rsidRPr="00715E45" w:rsidRDefault="00F8466C" w:rsidP="004E6D46">
      <w:pPr>
        <w:numPr>
          <w:ilvl w:val="0"/>
          <w:numId w:val="16"/>
        </w:numPr>
        <w:spacing w:after="240" w:line="240" w:lineRule="auto"/>
        <w:rPr>
          <w:rFonts w:ascii="Times New Roman" w:eastAsia="Times New Roman" w:hAnsi="Times New Roman" w:cs="Times New Roman"/>
          <w:sz w:val="24"/>
          <w:szCs w:val="24"/>
          <w:lang w:eastAsia="en-ZA"/>
        </w:rPr>
      </w:pPr>
      <w:r w:rsidRPr="00715E45">
        <w:rPr>
          <w:rFonts w:ascii="Arial" w:hAnsi="Arial" w:cs="Arial"/>
          <w:i/>
          <w:iCs/>
          <w:sz w:val="20"/>
          <w:szCs w:val="20"/>
        </w:rPr>
        <w:t xml:space="preserve">Number of volunteers who took part in the visits over 3 days: </w:t>
      </w:r>
      <w:r w:rsidR="00715E45" w:rsidRPr="003F589C">
        <w:rPr>
          <w:rFonts w:ascii="Arial" w:hAnsi="Arial" w:cs="Arial"/>
          <w:b/>
          <w:bCs/>
          <w:i/>
          <w:iCs/>
          <w:sz w:val="20"/>
          <w:szCs w:val="20"/>
        </w:rPr>
        <w:t>3</w:t>
      </w:r>
      <w:r w:rsidRPr="003F589C">
        <w:rPr>
          <w:rFonts w:ascii="Arial" w:hAnsi="Arial" w:cs="Arial"/>
          <w:b/>
          <w:bCs/>
          <w:i/>
          <w:iCs/>
          <w:sz w:val="20"/>
          <w:szCs w:val="20"/>
        </w:rPr>
        <w:t xml:space="preserve"> </w:t>
      </w:r>
      <w:r w:rsidRPr="00715E45">
        <w:rPr>
          <w:rFonts w:ascii="Arial" w:hAnsi="Arial" w:cs="Arial"/>
          <w:b/>
          <w:bCs/>
          <w:i/>
          <w:iCs/>
          <w:sz w:val="20"/>
          <w:szCs w:val="20"/>
        </w:rPr>
        <w:t xml:space="preserve">volunteers over </w:t>
      </w:r>
      <w:r w:rsidR="00715E45" w:rsidRPr="00715E45">
        <w:rPr>
          <w:rFonts w:ascii="Arial" w:hAnsi="Arial" w:cs="Arial"/>
          <w:b/>
          <w:bCs/>
          <w:i/>
          <w:iCs/>
          <w:sz w:val="20"/>
          <w:szCs w:val="20"/>
        </w:rPr>
        <w:t>3</w:t>
      </w:r>
      <w:r w:rsidRPr="00715E45">
        <w:rPr>
          <w:rFonts w:ascii="Arial" w:hAnsi="Arial" w:cs="Arial"/>
          <w:b/>
          <w:bCs/>
          <w:i/>
          <w:iCs/>
          <w:sz w:val="20"/>
          <w:szCs w:val="20"/>
        </w:rPr>
        <w:t xml:space="preserve"> days </w:t>
      </w:r>
    </w:p>
    <w:p w14:paraId="2ACAA4AD" w14:textId="77777777" w:rsidR="00852373" w:rsidRDefault="00852373" w:rsidP="00034038">
      <w:pPr>
        <w:spacing w:line="360" w:lineRule="auto"/>
        <w:jc w:val="both"/>
        <w:rPr>
          <w:rFonts w:ascii="Arial" w:hAnsi="Arial" w:cs="Arial"/>
          <w:i/>
        </w:rPr>
      </w:pPr>
    </w:p>
    <w:p w14:paraId="6BD09882" w14:textId="77777777" w:rsidR="00034038" w:rsidRDefault="00034038" w:rsidP="00034038">
      <w:pPr>
        <w:spacing w:line="360" w:lineRule="auto"/>
        <w:jc w:val="both"/>
        <w:rPr>
          <w:rFonts w:ascii="Arial" w:hAnsi="Arial" w:cs="Arial"/>
          <w:i/>
        </w:rPr>
      </w:pPr>
      <w:r>
        <w:rPr>
          <w:rFonts w:ascii="Arial" w:hAnsi="Arial" w:cs="Arial"/>
          <w:i/>
        </w:rPr>
        <w:t>Overview of the school visits-</w:t>
      </w:r>
    </w:p>
    <w:p w14:paraId="3C7794B5" w14:textId="1D38346F" w:rsidR="00034038" w:rsidRPr="00014902" w:rsidRDefault="00034038" w:rsidP="00365D67">
      <w:pPr>
        <w:numPr>
          <w:ilvl w:val="0"/>
          <w:numId w:val="6"/>
        </w:numPr>
        <w:spacing w:after="200" w:line="360" w:lineRule="auto"/>
        <w:ind w:left="714" w:hanging="357"/>
        <w:contextualSpacing/>
        <w:jc w:val="both"/>
        <w:rPr>
          <w:rFonts w:ascii="Arial" w:eastAsia="Calibri" w:hAnsi="Arial" w:cs="Arial"/>
        </w:rPr>
      </w:pPr>
      <w:r w:rsidRPr="00014902">
        <w:rPr>
          <w:rFonts w:ascii="Arial" w:eastAsia="Calibri" w:hAnsi="Arial" w:cs="Arial"/>
        </w:rPr>
        <w:t xml:space="preserve">The teachers were visited by one of </w:t>
      </w:r>
      <w:r w:rsidR="008E03C7" w:rsidRPr="00014902">
        <w:rPr>
          <w:rFonts w:ascii="Arial" w:eastAsia="Calibri" w:hAnsi="Arial" w:cs="Arial"/>
        </w:rPr>
        <w:t>two</w:t>
      </w:r>
      <w:r w:rsidRPr="00014902">
        <w:rPr>
          <w:rFonts w:ascii="Arial" w:eastAsia="Calibri" w:hAnsi="Arial" w:cs="Arial"/>
        </w:rPr>
        <w:t xml:space="preserve"> teams consisting of district and/or provincial officials and/or project team members and volunteers</w:t>
      </w:r>
      <w:r w:rsidR="00365D67">
        <w:rPr>
          <w:rFonts w:ascii="Arial" w:eastAsia="Calibri" w:hAnsi="Arial" w:cs="Arial"/>
        </w:rPr>
        <w:t xml:space="preserve"> (2/3 members per team)</w:t>
      </w:r>
      <w:r w:rsidRPr="00014902">
        <w:rPr>
          <w:rFonts w:ascii="Arial" w:eastAsia="Calibri" w:hAnsi="Arial" w:cs="Arial"/>
        </w:rPr>
        <w:t xml:space="preserve">. </w:t>
      </w:r>
      <w:proofErr w:type="spellStart"/>
      <w:r w:rsidR="00014902" w:rsidRPr="00014902">
        <w:rPr>
          <w:rFonts w:ascii="Arial" w:eastAsia="Times New Roman" w:hAnsi="Arial" w:cs="Arial"/>
          <w:color w:val="000000"/>
          <w:szCs w:val="24"/>
          <w:lang w:eastAsia="en-ZA"/>
        </w:rPr>
        <w:t>Shaheeda</w:t>
      </w:r>
      <w:proofErr w:type="spellEnd"/>
      <w:r w:rsidR="00014902" w:rsidRPr="00014902">
        <w:rPr>
          <w:rFonts w:ascii="Arial" w:eastAsia="Times New Roman" w:hAnsi="Arial" w:cs="Arial"/>
          <w:color w:val="000000"/>
          <w:szCs w:val="24"/>
          <w:lang w:eastAsia="en-ZA"/>
        </w:rPr>
        <w:t xml:space="preserve"> </w:t>
      </w:r>
      <w:proofErr w:type="spellStart"/>
      <w:r w:rsidR="00014902" w:rsidRPr="00014902">
        <w:rPr>
          <w:rFonts w:ascii="Arial" w:eastAsia="Times New Roman" w:hAnsi="Arial" w:cs="Arial"/>
          <w:color w:val="000000"/>
          <w:szCs w:val="24"/>
          <w:lang w:eastAsia="en-ZA"/>
        </w:rPr>
        <w:t>Kamalie</w:t>
      </w:r>
      <w:proofErr w:type="spellEnd"/>
      <w:r w:rsidR="00014902" w:rsidRPr="00014902">
        <w:rPr>
          <w:rFonts w:ascii="Arial" w:eastAsia="Times New Roman" w:hAnsi="Arial" w:cs="Arial"/>
          <w:color w:val="000000"/>
          <w:szCs w:val="24"/>
          <w:lang w:eastAsia="en-ZA"/>
        </w:rPr>
        <w:t>-Mali, Senior Education Specialist and co-ordinator of the BCP in the De Aar district, arranged the school visits.</w:t>
      </w:r>
      <w:r w:rsidR="00365D67">
        <w:rPr>
          <w:rFonts w:ascii="Arial" w:eastAsia="Times New Roman" w:hAnsi="Arial" w:cs="Arial"/>
          <w:color w:val="000000"/>
          <w:szCs w:val="24"/>
          <w:lang w:eastAsia="en-ZA"/>
        </w:rPr>
        <w:t xml:space="preserve"> </w:t>
      </w:r>
      <w:r w:rsidRPr="00014902">
        <w:rPr>
          <w:rFonts w:ascii="Arial" w:eastAsia="Calibri" w:hAnsi="Arial" w:cs="Arial"/>
        </w:rPr>
        <w:t xml:space="preserve">The teams would leave from </w:t>
      </w:r>
      <w:r w:rsidR="008E03C7" w:rsidRPr="00014902">
        <w:rPr>
          <w:rFonts w:ascii="Arial" w:eastAsia="Calibri" w:hAnsi="Arial" w:cs="Arial"/>
        </w:rPr>
        <w:t xml:space="preserve">De Aar </w:t>
      </w:r>
      <w:r w:rsidRPr="00014902">
        <w:rPr>
          <w:rFonts w:ascii="Arial" w:eastAsia="Calibri" w:hAnsi="Arial" w:cs="Arial"/>
        </w:rPr>
        <w:t xml:space="preserve">each morning to visit teachers and </w:t>
      </w:r>
      <w:r w:rsidR="008E03C7" w:rsidRPr="00014902">
        <w:rPr>
          <w:rFonts w:ascii="Arial" w:eastAsia="Calibri" w:hAnsi="Arial" w:cs="Arial"/>
        </w:rPr>
        <w:t>together discuss their feedback in the afternoons.</w:t>
      </w:r>
      <w:r w:rsidRPr="00014902">
        <w:rPr>
          <w:rFonts w:ascii="Arial" w:eastAsia="Calibri" w:hAnsi="Arial" w:cs="Arial"/>
        </w:rPr>
        <w:t xml:space="preserve"> </w:t>
      </w:r>
    </w:p>
    <w:p w14:paraId="5290C9BB" w14:textId="582E63F6" w:rsidR="00034038" w:rsidRDefault="00034038" w:rsidP="00365D67">
      <w:pPr>
        <w:numPr>
          <w:ilvl w:val="0"/>
          <w:numId w:val="6"/>
        </w:numPr>
        <w:spacing w:after="200" w:line="360" w:lineRule="auto"/>
        <w:ind w:left="714" w:hanging="357"/>
        <w:contextualSpacing/>
        <w:jc w:val="both"/>
        <w:rPr>
          <w:rFonts w:ascii="Arial" w:eastAsia="Calibri" w:hAnsi="Arial" w:cs="Arial"/>
        </w:rPr>
      </w:pPr>
      <w:r>
        <w:rPr>
          <w:rFonts w:ascii="Arial" w:eastAsia="Calibri" w:hAnsi="Arial" w:cs="Arial"/>
        </w:rPr>
        <w:t xml:space="preserve">The </w:t>
      </w:r>
      <w:r w:rsidR="00A81106">
        <w:rPr>
          <w:rFonts w:ascii="Arial" w:eastAsia="Calibri" w:hAnsi="Arial" w:cs="Arial"/>
        </w:rPr>
        <w:t xml:space="preserve">classrooms were </w:t>
      </w:r>
      <w:r w:rsidR="006F481F">
        <w:rPr>
          <w:rFonts w:ascii="Arial" w:eastAsia="Calibri" w:hAnsi="Arial" w:cs="Arial"/>
        </w:rPr>
        <w:t>mostly</w:t>
      </w:r>
      <w:r w:rsidR="00A81106">
        <w:rPr>
          <w:rFonts w:ascii="Arial" w:eastAsia="Calibri" w:hAnsi="Arial" w:cs="Arial"/>
        </w:rPr>
        <w:t xml:space="preserve"> a</w:t>
      </w:r>
      <w:r w:rsidR="00632C0E">
        <w:rPr>
          <w:rFonts w:ascii="Arial" w:eastAsia="Calibri" w:hAnsi="Arial" w:cs="Arial"/>
        </w:rPr>
        <w:t>dequate</w:t>
      </w:r>
      <w:r w:rsidR="00A81106">
        <w:rPr>
          <w:rFonts w:ascii="Arial" w:eastAsia="Calibri" w:hAnsi="Arial" w:cs="Arial"/>
        </w:rPr>
        <w:t>ly equipped, spacious enough</w:t>
      </w:r>
      <w:r>
        <w:rPr>
          <w:rFonts w:ascii="Arial" w:eastAsia="Calibri" w:hAnsi="Arial" w:cs="Arial"/>
        </w:rPr>
        <w:t xml:space="preserve"> and </w:t>
      </w:r>
      <w:r w:rsidR="00A81106">
        <w:rPr>
          <w:rFonts w:ascii="Arial" w:eastAsia="Calibri" w:hAnsi="Arial" w:cs="Arial"/>
        </w:rPr>
        <w:t xml:space="preserve">suitable for </w:t>
      </w:r>
      <w:r>
        <w:rPr>
          <w:rFonts w:ascii="Arial" w:eastAsia="Calibri" w:hAnsi="Arial" w:cs="Arial"/>
        </w:rPr>
        <w:t>effective teaching and learning.</w:t>
      </w:r>
      <w:r w:rsidR="00201877">
        <w:rPr>
          <w:rFonts w:ascii="Arial" w:eastAsia="Calibri" w:hAnsi="Arial" w:cs="Arial"/>
        </w:rPr>
        <w:t xml:space="preserve"> Some </w:t>
      </w:r>
      <w:r w:rsidR="007E2D25">
        <w:rPr>
          <w:rFonts w:ascii="Arial" w:eastAsia="Calibri" w:hAnsi="Arial" w:cs="Arial"/>
        </w:rPr>
        <w:t>do need</w:t>
      </w:r>
      <w:r w:rsidR="00201877">
        <w:rPr>
          <w:rFonts w:ascii="Arial" w:eastAsia="Calibri" w:hAnsi="Arial" w:cs="Arial"/>
        </w:rPr>
        <w:t xml:space="preserve"> new mats</w:t>
      </w:r>
      <w:r w:rsidR="007E2D25">
        <w:rPr>
          <w:rFonts w:ascii="Arial" w:eastAsia="Calibri" w:hAnsi="Arial" w:cs="Arial"/>
        </w:rPr>
        <w:t xml:space="preserve"> or</w:t>
      </w:r>
      <w:r w:rsidR="00201877">
        <w:rPr>
          <w:rFonts w:ascii="Arial" w:eastAsia="Calibri" w:hAnsi="Arial" w:cs="Arial"/>
        </w:rPr>
        <w:t xml:space="preserve"> a coat of paint, but </w:t>
      </w:r>
      <w:r w:rsidR="006F481F">
        <w:rPr>
          <w:rFonts w:ascii="Arial" w:eastAsia="Calibri" w:hAnsi="Arial" w:cs="Arial"/>
        </w:rPr>
        <w:t>generally,</w:t>
      </w:r>
      <w:r w:rsidR="00201877">
        <w:rPr>
          <w:rFonts w:ascii="Arial" w:eastAsia="Calibri" w:hAnsi="Arial" w:cs="Arial"/>
        </w:rPr>
        <w:t xml:space="preserve"> they were </w:t>
      </w:r>
      <w:r w:rsidR="00A81106">
        <w:rPr>
          <w:rFonts w:ascii="Arial" w:eastAsia="Calibri" w:hAnsi="Arial" w:cs="Arial"/>
        </w:rPr>
        <w:t>sufficiently</w:t>
      </w:r>
      <w:r w:rsidR="00201877">
        <w:rPr>
          <w:rFonts w:ascii="Arial" w:eastAsia="Calibri" w:hAnsi="Arial" w:cs="Arial"/>
        </w:rPr>
        <w:t xml:space="preserve"> resourced.</w:t>
      </w:r>
      <w:r>
        <w:rPr>
          <w:rFonts w:ascii="Arial" w:eastAsia="Calibri" w:hAnsi="Arial" w:cs="Arial"/>
        </w:rPr>
        <w:t xml:space="preserve"> </w:t>
      </w:r>
      <w:r w:rsidR="00BC1779">
        <w:rPr>
          <w:rFonts w:ascii="Arial" w:eastAsia="Calibri" w:hAnsi="Arial" w:cs="Arial"/>
        </w:rPr>
        <w:t xml:space="preserve"> </w:t>
      </w:r>
      <w:r>
        <w:rPr>
          <w:rFonts w:ascii="Arial" w:eastAsia="Calibri" w:hAnsi="Arial" w:cs="Arial"/>
        </w:rPr>
        <w:t>We were informed that there is a policy that not all learners in Grade R should be sitting at tables</w:t>
      </w:r>
      <w:r w:rsidR="00201877">
        <w:rPr>
          <w:rFonts w:ascii="Arial" w:eastAsia="Calibri" w:hAnsi="Arial" w:cs="Arial"/>
        </w:rPr>
        <w:t xml:space="preserve"> and therefore some of the classes did not have a table and chair for each child. </w:t>
      </w:r>
    </w:p>
    <w:p w14:paraId="07D3DEB0" w14:textId="74303B93" w:rsidR="00C66864" w:rsidRDefault="00C66864" w:rsidP="00365D67">
      <w:pPr>
        <w:numPr>
          <w:ilvl w:val="0"/>
          <w:numId w:val="6"/>
        </w:numPr>
        <w:spacing w:after="0" w:line="360" w:lineRule="auto"/>
        <w:jc w:val="both"/>
        <w:textAlignment w:val="baseline"/>
        <w:rPr>
          <w:rFonts w:ascii="Arial" w:eastAsia="Times New Roman" w:hAnsi="Arial" w:cs="Arial"/>
          <w:color w:val="000000"/>
          <w:szCs w:val="24"/>
          <w:lang w:eastAsia="en-ZA"/>
        </w:rPr>
      </w:pPr>
      <w:r w:rsidRPr="000A1139">
        <w:rPr>
          <w:rFonts w:ascii="Arial" w:eastAsia="Times New Roman" w:hAnsi="Arial" w:cs="Arial"/>
          <w:color w:val="000000"/>
          <w:szCs w:val="24"/>
          <w:lang w:eastAsia="en-ZA"/>
        </w:rPr>
        <w:t>All the teachers had their BCP teaching concept poster on the wall, workbooks for their learners</w:t>
      </w:r>
      <w:r w:rsidR="0074615B">
        <w:rPr>
          <w:rFonts w:ascii="Arial" w:eastAsia="Times New Roman" w:hAnsi="Arial" w:cs="Arial"/>
          <w:color w:val="000000"/>
          <w:szCs w:val="24"/>
          <w:lang w:eastAsia="en-ZA"/>
        </w:rPr>
        <w:t xml:space="preserve"> (with </w:t>
      </w:r>
      <w:r w:rsidR="00F67136">
        <w:rPr>
          <w:rFonts w:ascii="Arial" w:eastAsia="Times New Roman" w:hAnsi="Arial" w:cs="Arial"/>
          <w:color w:val="000000"/>
          <w:szCs w:val="24"/>
          <w:lang w:eastAsia="en-ZA"/>
        </w:rPr>
        <w:t xml:space="preserve">completed </w:t>
      </w:r>
      <w:r w:rsidR="0074615B">
        <w:rPr>
          <w:rFonts w:ascii="Arial" w:eastAsia="Times New Roman" w:hAnsi="Arial" w:cs="Arial"/>
          <w:color w:val="000000"/>
          <w:szCs w:val="24"/>
          <w:lang w:eastAsia="en-ZA"/>
        </w:rPr>
        <w:t>work)</w:t>
      </w:r>
      <w:r w:rsidRPr="000A1139">
        <w:rPr>
          <w:rFonts w:ascii="Arial" w:eastAsia="Times New Roman" w:hAnsi="Arial" w:cs="Arial"/>
          <w:color w:val="000000"/>
          <w:szCs w:val="24"/>
          <w:lang w:eastAsia="en-ZA"/>
        </w:rPr>
        <w:t xml:space="preserve">, </w:t>
      </w:r>
      <w:r w:rsidR="00F35A00">
        <w:rPr>
          <w:rFonts w:ascii="Arial" w:eastAsia="Times New Roman" w:hAnsi="Arial" w:cs="Arial"/>
          <w:color w:val="000000"/>
          <w:szCs w:val="24"/>
          <w:lang w:eastAsia="en-ZA"/>
        </w:rPr>
        <w:t xml:space="preserve">relevant </w:t>
      </w:r>
      <w:r w:rsidRPr="000A1139">
        <w:rPr>
          <w:rFonts w:ascii="Arial" w:eastAsia="Times New Roman" w:hAnsi="Arial" w:cs="Arial"/>
          <w:color w:val="000000"/>
          <w:szCs w:val="24"/>
          <w:lang w:eastAsia="en-ZA"/>
        </w:rPr>
        <w:t>theme tables</w:t>
      </w:r>
      <w:r w:rsidR="00DE0B61">
        <w:rPr>
          <w:rFonts w:ascii="Arial" w:eastAsia="Times New Roman" w:hAnsi="Arial" w:cs="Arial"/>
          <w:color w:val="000000"/>
          <w:szCs w:val="24"/>
          <w:lang w:eastAsia="en-ZA"/>
        </w:rPr>
        <w:t xml:space="preserve"> and </w:t>
      </w:r>
      <w:r w:rsidR="0074615B">
        <w:rPr>
          <w:rFonts w:ascii="Arial" w:eastAsia="Times New Roman" w:hAnsi="Arial" w:cs="Arial"/>
          <w:color w:val="000000"/>
          <w:szCs w:val="24"/>
          <w:lang w:eastAsia="en-ZA"/>
        </w:rPr>
        <w:t>BCP</w:t>
      </w:r>
      <w:r w:rsidR="00806568">
        <w:rPr>
          <w:rFonts w:ascii="Arial" w:eastAsia="Times New Roman" w:hAnsi="Arial" w:cs="Arial"/>
          <w:color w:val="000000"/>
          <w:szCs w:val="24"/>
          <w:lang w:eastAsia="en-ZA"/>
        </w:rPr>
        <w:t xml:space="preserve"> admin</w:t>
      </w:r>
      <w:r w:rsidR="0074615B">
        <w:rPr>
          <w:rFonts w:ascii="Arial" w:eastAsia="Times New Roman" w:hAnsi="Arial" w:cs="Arial"/>
          <w:color w:val="000000"/>
          <w:szCs w:val="24"/>
          <w:lang w:eastAsia="en-ZA"/>
        </w:rPr>
        <w:t xml:space="preserve"> </w:t>
      </w:r>
      <w:r w:rsidR="00DE0B61">
        <w:rPr>
          <w:rFonts w:ascii="Arial" w:eastAsia="Times New Roman" w:hAnsi="Arial" w:cs="Arial"/>
          <w:color w:val="000000"/>
          <w:szCs w:val="24"/>
          <w:lang w:eastAsia="en-ZA"/>
        </w:rPr>
        <w:t>files</w:t>
      </w:r>
      <w:r w:rsidR="00806568">
        <w:rPr>
          <w:rFonts w:ascii="Arial" w:eastAsia="Times New Roman" w:hAnsi="Arial" w:cs="Arial"/>
          <w:color w:val="000000"/>
          <w:szCs w:val="24"/>
          <w:lang w:eastAsia="en-ZA"/>
        </w:rPr>
        <w:t xml:space="preserve">. </w:t>
      </w:r>
      <w:r w:rsidRPr="000A1139">
        <w:rPr>
          <w:rFonts w:ascii="Arial" w:eastAsia="Times New Roman" w:hAnsi="Arial" w:cs="Arial"/>
          <w:color w:val="000000"/>
          <w:szCs w:val="24"/>
          <w:lang w:eastAsia="en-ZA"/>
        </w:rPr>
        <w:t xml:space="preserve">All had completed the first conceptual domain of colour and most had completed the second domain of shape. </w:t>
      </w:r>
      <w:r w:rsidR="000A1139" w:rsidRPr="000A1139">
        <w:rPr>
          <w:rFonts w:ascii="Arial" w:eastAsia="Times New Roman" w:hAnsi="Arial" w:cs="Arial"/>
          <w:color w:val="000000"/>
          <w:szCs w:val="24"/>
          <w:lang w:eastAsia="en-ZA"/>
        </w:rPr>
        <w:t xml:space="preserve">Many started on Size immediately after the training. </w:t>
      </w:r>
    </w:p>
    <w:p w14:paraId="7A61C804" w14:textId="092B9397" w:rsidR="00F430DA" w:rsidRDefault="00F430DA" w:rsidP="00365D67">
      <w:pPr>
        <w:numPr>
          <w:ilvl w:val="0"/>
          <w:numId w:val="6"/>
        </w:numPr>
        <w:spacing w:after="0" w:line="360" w:lineRule="auto"/>
        <w:jc w:val="both"/>
        <w:textAlignment w:val="baseline"/>
        <w:rPr>
          <w:rFonts w:ascii="Arial" w:eastAsia="Times New Roman" w:hAnsi="Arial" w:cs="Arial"/>
          <w:color w:val="000000"/>
          <w:szCs w:val="24"/>
          <w:lang w:eastAsia="en-ZA"/>
        </w:rPr>
      </w:pPr>
      <w:r>
        <w:rPr>
          <w:rFonts w:ascii="Arial" w:eastAsia="Times New Roman" w:hAnsi="Arial" w:cs="Arial"/>
          <w:color w:val="000000"/>
          <w:szCs w:val="24"/>
          <w:lang w:eastAsia="en-ZA"/>
        </w:rPr>
        <w:lastRenderedPageBreak/>
        <w:t xml:space="preserve">While </w:t>
      </w:r>
      <w:r w:rsidR="00816C06">
        <w:rPr>
          <w:rFonts w:ascii="Arial" w:eastAsia="Times New Roman" w:hAnsi="Arial" w:cs="Arial"/>
          <w:color w:val="000000"/>
          <w:szCs w:val="24"/>
          <w:lang w:eastAsia="en-ZA"/>
        </w:rPr>
        <w:t xml:space="preserve">the majority of </w:t>
      </w:r>
      <w:r>
        <w:rPr>
          <w:rFonts w:ascii="Arial" w:eastAsia="Times New Roman" w:hAnsi="Arial" w:cs="Arial"/>
          <w:color w:val="000000"/>
          <w:szCs w:val="24"/>
          <w:lang w:eastAsia="en-ZA"/>
        </w:rPr>
        <w:t xml:space="preserve">teachers were evidently doing the BCP regularly, </w:t>
      </w:r>
      <w:r w:rsidR="00253FA0">
        <w:rPr>
          <w:rFonts w:ascii="Arial" w:eastAsia="Times New Roman" w:hAnsi="Arial" w:cs="Arial"/>
          <w:color w:val="000000"/>
          <w:szCs w:val="24"/>
          <w:lang w:eastAsia="en-ZA"/>
        </w:rPr>
        <w:t>others</w:t>
      </w:r>
      <w:r w:rsidR="00816C06">
        <w:rPr>
          <w:rFonts w:ascii="Arial" w:eastAsia="Times New Roman" w:hAnsi="Arial" w:cs="Arial"/>
          <w:color w:val="000000"/>
          <w:szCs w:val="24"/>
          <w:lang w:eastAsia="en-ZA"/>
        </w:rPr>
        <w:t xml:space="preserve"> were not </w:t>
      </w:r>
      <w:r w:rsidR="00DF2B17">
        <w:rPr>
          <w:rFonts w:ascii="Arial" w:eastAsia="Times New Roman" w:hAnsi="Arial" w:cs="Arial"/>
          <w:color w:val="000000"/>
          <w:szCs w:val="24"/>
          <w:lang w:eastAsia="en-ZA"/>
        </w:rPr>
        <w:t>doing it enough</w:t>
      </w:r>
      <w:r>
        <w:rPr>
          <w:rFonts w:ascii="Arial" w:eastAsia="Times New Roman" w:hAnsi="Arial" w:cs="Arial"/>
          <w:color w:val="000000"/>
          <w:szCs w:val="24"/>
          <w:lang w:eastAsia="en-ZA"/>
        </w:rPr>
        <w:t xml:space="preserve"> and the latter </w:t>
      </w:r>
      <w:r w:rsidR="001A7BF3">
        <w:rPr>
          <w:rFonts w:ascii="Arial" w:eastAsia="Times New Roman" w:hAnsi="Arial" w:cs="Arial"/>
          <w:color w:val="000000"/>
          <w:szCs w:val="24"/>
          <w:lang w:eastAsia="en-ZA"/>
        </w:rPr>
        <w:t>n</w:t>
      </w:r>
      <w:r>
        <w:rPr>
          <w:rFonts w:ascii="Arial" w:eastAsia="Times New Roman" w:hAnsi="Arial" w:cs="Arial"/>
          <w:color w:val="000000"/>
          <w:szCs w:val="24"/>
          <w:lang w:eastAsia="en-ZA"/>
        </w:rPr>
        <w:t xml:space="preserve">eed strong encouragement and further mentoring to facilitate the consistent implementation of the programme.  </w:t>
      </w:r>
      <w:r w:rsidR="004F27D7">
        <w:rPr>
          <w:rFonts w:ascii="Arial" w:eastAsia="Times New Roman" w:hAnsi="Arial" w:cs="Arial"/>
          <w:color w:val="000000"/>
          <w:szCs w:val="24"/>
          <w:lang w:eastAsia="en-ZA"/>
        </w:rPr>
        <w:t xml:space="preserve">It was pleasing to see that </w:t>
      </w:r>
      <w:r w:rsidR="00E66EFC">
        <w:rPr>
          <w:rFonts w:ascii="Arial" w:eastAsia="Times New Roman" w:hAnsi="Arial" w:cs="Arial"/>
          <w:color w:val="000000"/>
          <w:szCs w:val="24"/>
          <w:lang w:eastAsia="en-ZA"/>
        </w:rPr>
        <w:t xml:space="preserve">there are </w:t>
      </w:r>
      <w:r w:rsidR="00116F5E">
        <w:rPr>
          <w:rFonts w:ascii="Arial" w:eastAsia="Times New Roman" w:hAnsi="Arial" w:cs="Arial"/>
          <w:color w:val="000000"/>
          <w:szCs w:val="24"/>
          <w:lang w:eastAsia="en-ZA"/>
        </w:rPr>
        <w:t xml:space="preserve">teachers </w:t>
      </w:r>
      <w:r w:rsidR="003439E1">
        <w:rPr>
          <w:rFonts w:ascii="Arial" w:eastAsia="Times New Roman" w:hAnsi="Arial" w:cs="Arial"/>
          <w:color w:val="000000"/>
          <w:szCs w:val="24"/>
          <w:lang w:eastAsia="en-ZA"/>
        </w:rPr>
        <w:t xml:space="preserve">that are </w:t>
      </w:r>
      <w:r w:rsidR="00116F5E">
        <w:rPr>
          <w:rFonts w:ascii="Arial" w:eastAsia="Times New Roman" w:hAnsi="Arial" w:cs="Arial"/>
          <w:color w:val="000000"/>
          <w:szCs w:val="24"/>
          <w:lang w:eastAsia="en-ZA"/>
        </w:rPr>
        <w:t xml:space="preserve">mediating well and have a good understanding of the programme. </w:t>
      </w:r>
      <w:r w:rsidR="00A5606E">
        <w:rPr>
          <w:rFonts w:ascii="Arial" w:eastAsia="Times New Roman" w:hAnsi="Arial" w:cs="Arial"/>
          <w:color w:val="000000"/>
          <w:szCs w:val="24"/>
          <w:lang w:eastAsia="en-ZA"/>
        </w:rPr>
        <w:t>Th</w:t>
      </w:r>
      <w:r w:rsidR="00116F5E">
        <w:rPr>
          <w:rFonts w:ascii="Arial" w:eastAsia="Times New Roman" w:hAnsi="Arial" w:cs="Arial"/>
          <w:color w:val="000000"/>
          <w:szCs w:val="24"/>
          <w:lang w:eastAsia="en-ZA"/>
        </w:rPr>
        <w:t>is</w:t>
      </w:r>
      <w:r w:rsidR="00A5606E">
        <w:rPr>
          <w:rFonts w:ascii="Arial" w:eastAsia="Times New Roman" w:hAnsi="Arial" w:cs="Arial"/>
          <w:color w:val="000000"/>
          <w:szCs w:val="24"/>
          <w:lang w:eastAsia="en-ZA"/>
        </w:rPr>
        <w:t xml:space="preserve"> is</w:t>
      </w:r>
      <w:r w:rsidR="00116F5E">
        <w:rPr>
          <w:rFonts w:ascii="Arial" w:eastAsia="Times New Roman" w:hAnsi="Arial" w:cs="Arial"/>
          <w:color w:val="000000"/>
          <w:szCs w:val="24"/>
          <w:lang w:eastAsia="en-ZA"/>
        </w:rPr>
        <w:t xml:space="preserve"> evidenced in their learners who </w:t>
      </w:r>
      <w:r w:rsidR="00A5606E">
        <w:rPr>
          <w:rFonts w:ascii="Arial" w:eastAsia="Times New Roman" w:hAnsi="Arial" w:cs="Arial"/>
          <w:color w:val="000000"/>
          <w:szCs w:val="24"/>
          <w:lang w:eastAsia="en-ZA"/>
        </w:rPr>
        <w:t xml:space="preserve">have a sound grasp of the concepts, </w:t>
      </w:r>
      <w:r w:rsidR="00116F5E">
        <w:rPr>
          <w:rFonts w:ascii="Arial" w:eastAsia="Times New Roman" w:hAnsi="Arial" w:cs="Arial"/>
          <w:color w:val="000000"/>
          <w:szCs w:val="24"/>
          <w:lang w:eastAsia="en-ZA"/>
        </w:rPr>
        <w:t>are using full sentences</w:t>
      </w:r>
      <w:r w:rsidR="00A5606E">
        <w:rPr>
          <w:rFonts w:ascii="Arial" w:eastAsia="Times New Roman" w:hAnsi="Arial" w:cs="Arial"/>
          <w:color w:val="000000"/>
          <w:szCs w:val="24"/>
          <w:lang w:eastAsia="en-ZA"/>
        </w:rPr>
        <w:t xml:space="preserve"> and </w:t>
      </w:r>
      <w:r w:rsidR="00150570">
        <w:rPr>
          <w:rFonts w:ascii="Arial" w:eastAsia="Times New Roman" w:hAnsi="Arial" w:cs="Arial"/>
          <w:color w:val="000000"/>
          <w:szCs w:val="24"/>
          <w:lang w:eastAsia="en-ZA"/>
        </w:rPr>
        <w:t>appropriate</w:t>
      </w:r>
      <w:r w:rsidR="00116F5E">
        <w:rPr>
          <w:rFonts w:ascii="Arial" w:eastAsia="Times New Roman" w:hAnsi="Arial" w:cs="Arial"/>
          <w:color w:val="000000"/>
          <w:szCs w:val="24"/>
          <w:lang w:eastAsia="en-ZA"/>
        </w:rPr>
        <w:t xml:space="preserve"> </w:t>
      </w:r>
      <w:r w:rsidR="00483EBD">
        <w:rPr>
          <w:rFonts w:ascii="Arial" w:eastAsia="Times New Roman" w:hAnsi="Arial" w:cs="Arial"/>
          <w:color w:val="000000"/>
          <w:szCs w:val="24"/>
          <w:lang w:eastAsia="en-ZA"/>
        </w:rPr>
        <w:t xml:space="preserve">conceptual </w:t>
      </w:r>
      <w:r w:rsidR="00116F5E">
        <w:rPr>
          <w:rFonts w:ascii="Arial" w:eastAsia="Times New Roman" w:hAnsi="Arial" w:cs="Arial"/>
          <w:color w:val="000000"/>
          <w:szCs w:val="24"/>
          <w:lang w:eastAsia="en-ZA"/>
        </w:rPr>
        <w:t>vocabulary</w:t>
      </w:r>
      <w:r w:rsidR="00A5606E">
        <w:rPr>
          <w:rFonts w:ascii="Arial" w:eastAsia="Times New Roman" w:hAnsi="Arial" w:cs="Arial"/>
          <w:color w:val="000000"/>
          <w:szCs w:val="24"/>
          <w:lang w:eastAsia="en-ZA"/>
        </w:rPr>
        <w:t xml:space="preserve">. </w:t>
      </w:r>
      <w:r w:rsidR="00253FA0">
        <w:rPr>
          <w:rFonts w:ascii="Arial" w:eastAsia="Times New Roman" w:hAnsi="Arial" w:cs="Arial"/>
          <w:color w:val="000000"/>
          <w:szCs w:val="24"/>
          <w:lang w:eastAsia="en-ZA"/>
        </w:rPr>
        <w:t>Most of the teachers fall into the ‘average’ category, where they are getting to grips with the BCP and the mediational approach</w:t>
      </w:r>
      <w:r w:rsidR="00F9679F">
        <w:rPr>
          <w:rFonts w:ascii="Arial" w:eastAsia="Times New Roman" w:hAnsi="Arial" w:cs="Arial"/>
          <w:color w:val="000000"/>
          <w:szCs w:val="24"/>
          <w:lang w:eastAsia="en-ZA"/>
        </w:rPr>
        <w:t xml:space="preserve"> but perhaps have not fully mastered either yet</w:t>
      </w:r>
      <w:r w:rsidR="009D6073">
        <w:rPr>
          <w:rFonts w:ascii="Arial" w:eastAsia="Times New Roman" w:hAnsi="Arial" w:cs="Arial"/>
          <w:color w:val="000000"/>
          <w:szCs w:val="24"/>
          <w:lang w:eastAsia="en-ZA"/>
        </w:rPr>
        <w:t xml:space="preserve">. </w:t>
      </w:r>
      <w:r w:rsidR="00FD6D84">
        <w:rPr>
          <w:rFonts w:ascii="Arial" w:eastAsia="Times New Roman" w:hAnsi="Arial" w:cs="Arial"/>
          <w:color w:val="000000"/>
          <w:szCs w:val="24"/>
          <w:lang w:eastAsia="en-ZA"/>
        </w:rPr>
        <w:t xml:space="preserve">Overall, most teachers are mediating the BCP with some degree of success. </w:t>
      </w:r>
    </w:p>
    <w:p w14:paraId="082CC094" w14:textId="77777777" w:rsidR="0033314E" w:rsidRPr="000A1139" w:rsidRDefault="0033314E" w:rsidP="0033314E">
      <w:pPr>
        <w:spacing w:after="0" w:line="360" w:lineRule="auto"/>
        <w:ind w:left="720"/>
        <w:jc w:val="both"/>
        <w:textAlignment w:val="baseline"/>
        <w:rPr>
          <w:rFonts w:ascii="Arial" w:eastAsia="Times New Roman" w:hAnsi="Arial" w:cs="Arial"/>
          <w:color w:val="000000"/>
          <w:szCs w:val="24"/>
          <w:lang w:eastAsia="en-ZA"/>
        </w:rPr>
      </w:pPr>
    </w:p>
    <w:p w14:paraId="17D895E7" w14:textId="6AFB6A87" w:rsidR="001C2FBD" w:rsidRDefault="001C2FBD" w:rsidP="005E7234">
      <w:pPr>
        <w:spacing w:after="200" w:line="360" w:lineRule="auto"/>
        <w:ind w:left="1080"/>
        <w:contextualSpacing/>
        <w:jc w:val="both"/>
        <w:rPr>
          <w:rFonts w:ascii="Arial" w:eastAsia="Calibri" w:hAnsi="Arial" w:cs="Arial"/>
        </w:rPr>
      </w:pPr>
    </w:p>
    <w:p w14:paraId="531CA778" w14:textId="77777777" w:rsidR="005E7234" w:rsidRDefault="005E7234" w:rsidP="005E7234">
      <w:pPr>
        <w:jc w:val="both"/>
        <w:rPr>
          <w:rFonts w:ascii="Arial" w:eastAsia="Calibri" w:hAnsi="Arial" w:cs="Arial"/>
          <w:i/>
          <w:iCs/>
        </w:rPr>
      </w:pPr>
      <w:r>
        <w:rPr>
          <w:rFonts w:ascii="Arial" w:eastAsia="Calibri" w:hAnsi="Arial" w:cs="Arial"/>
          <w:i/>
          <w:iCs/>
        </w:rPr>
        <w:t>Mediational/teaching environment-</w:t>
      </w:r>
    </w:p>
    <w:p w14:paraId="40935917" w14:textId="1FA3E00E" w:rsidR="00E06351" w:rsidRDefault="005E7234" w:rsidP="005E7234">
      <w:pPr>
        <w:numPr>
          <w:ilvl w:val="0"/>
          <w:numId w:val="23"/>
        </w:numPr>
        <w:tabs>
          <w:tab w:val="left" w:pos="709"/>
        </w:tabs>
        <w:spacing w:after="200" w:line="360" w:lineRule="auto"/>
        <w:ind w:left="1134" w:hanging="425"/>
        <w:contextualSpacing/>
        <w:jc w:val="both"/>
        <w:rPr>
          <w:rFonts w:ascii="Arial" w:eastAsia="Calibri" w:hAnsi="Arial" w:cs="Arial"/>
        </w:rPr>
      </w:pPr>
      <w:r>
        <w:rPr>
          <w:rFonts w:ascii="Arial" w:eastAsia="Calibri" w:hAnsi="Arial" w:cs="Arial"/>
        </w:rPr>
        <w:t xml:space="preserve">The overall feedback indicated that </w:t>
      </w:r>
      <w:r w:rsidR="00F820FD">
        <w:rPr>
          <w:rFonts w:ascii="Arial" w:eastAsia="Calibri" w:hAnsi="Arial" w:cs="Arial"/>
        </w:rPr>
        <w:t xml:space="preserve">60-70% </w:t>
      </w:r>
      <w:r>
        <w:rPr>
          <w:rFonts w:ascii="Arial" w:eastAsia="Calibri" w:hAnsi="Arial" w:cs="Arial"/>
        </w:rPr>
        <w:t xml:space="preserve">of the teachers </w:t>
      </w:r>
      <w:r w:rsidR="00F820FD">
        <w:rPr>
          <w:rFonts w:ascii="Arial" w:eastAsia="Calibri" w:hAnsi="Arial" w:cs="Arial"/>
        </w:rPr>
        <w:t xml:space="preserve">had a good to adequate grasp of </w:t>
      </w:r>
      <w:r w:rsidR="00A50A0B">
        <w:rPr>
          <w:rFonts w:ascii="Arial" w:eastAsia="Calibri" w:hAnsi="Arial" w:cs="Arial"/>
        </w:rPr>
        <w:t xml:space="preserve">the BCP and mediation. </w:t>
      </w:r>
      <w:r w:rsidR="00E06351">
        <w:rPr>
          <w:rFonts w:ascii="Arial" w:eastAsia="Calibri" w:hAnsi="Arial" w:cs="Arial"/>
        </w:rPr>
        <w:t xml:space="preserve">These teachers were familiar with the steps of the teaching model and mediational teaching. </w:t>
      </w:r>
    </w:p>
    <w:p w14:paraId="35D2E36D" w14:textId="745F770E" w:rsidR="00A50A0B" w:rsidRPr="00E06351" w:rsidRDefault="00F820FD" w:rsidP="000B720D">
      <w:pPr>
        <w:numPr>
          <w:ilvl w:val="0"/>
          <w:numId w:val="23"/>
        </w:numPr>
        <w:tabs>
          <w:tab w:val="left" w:pos="709"/>
        </w:tabs>
        <w:spacing w:after="200" w:line="360" w:lineRule="auto"/>
        <w:ind w:left="1134" w:hanging="425"/>
        <w:contextualSpacing/>
        <w:jc w:val="both"/>
        <w:rPr>
          <w:rFonts w:ascii="Arial" w:eastAsia="Calibri" w:hAnsi="Arial" w:cs="Arial"/>
        </w:rPr>
      </w:pPr>
      <w:r w:rsidRPr="00E06351">
        <w:rPr>
          <w:rFonts w:ascii="Arial" w:eastAsia="Calibri" w:hAnsi="Arial" w:cs="Arial"/>
        </w:rPr>
        <w:t xml:space="preserve">About a third </w:t>
      </w:r>
      <w:proofErr w:type="gramStart"/>
      <w:r w:rsidR="00A50A0B" w:rsidRPr="00E06351">
        <w:rPr>
          <w:rFonts w:ascii="Arial" w:eastAsia="Calibri" w:hAnsi="Arial" w:cs="Arial"/>
        </w:rPr>
        <w:t>were</w:t>
      </w:r>
      <w:proofErr w:type="gramEnd"/>
      <w:r w:rsidR="00A50A0B" w:rsidRPr="00E06351">
        <w:rPr>
          <w:rFonts w:ascii="Arial" w:eastAsia="Calibri" w:hAnsi="Arial" w:cs="Arial"/>
        </w:rPr>
        <w:t xml:space="preserve"> still </w:t>
      </w:r>
      <w:r w:rsidR="001C2FBD">
        <w:rPr>
          <w:rFonts w:ascii="Arial" w:eastAsia="Calibri" w:hAnsi="Arial" w:cs="Arial"/>
        </w:rPr>
        <w:t xml:space="preserve">not fully </w:t>
      </w:r>
      <w:r w:rsidR="00B847FE">
        <w:rPr>
          <w:rFonts w:ascii="Arial" w:eastAsia="Calibri" w:hAnsi="Arial" w:cs="Arial"/>
        </w:rPr>
        <w:t>conversant</w:t>
      </w:r>
      <w:r w:rsidR="001C2FBD">
        <w:rPr>
          <w:rFonts w:ascii="Arial" w:eastAsia="Calibri" w:hAnsi="Arial" w:cs="Arial"/>
        </w:rPr>
        <w:t xml:space="preserve"> with the</w:t>
      </w:r>
      <w:r w:rsidR="00B847FE">
        <w:rPr>
          <w:rFonts w:ascii="Arial" w:eastAsia="Calibri" w:hAnsi="Arial" w:cs="Arial"/>
        </w:rPr>
        <w:t xml:space="preserve"> BCP </w:t>
      </w:r>
      <w:r w:rsidR="001C2FBD">
        <w:rPr>
          <w:rFonts w:ascii="Arial" w:eastAsia="Calibri" w:hAnsi="Arial" w:cs="Arial"/>
        </w:rPr>
        <w:t xml:space="preserve">steps and are still </w:t>
      </w:r>
      <w:r w:rsidR="00A50A0B" w:rsidRPr="00E06351">
        <w:rPr>
          <w:rFonts w:ascii="Arial" w:eastAsia="Calibri" w:hAnsi="Arial" w:cs="Arial"/>
        </w:rPr>
        <w:t>using the transmission-based teaching approach (where learners repeat after the teacher as a group)</w:t>
      </w:r>
      <w:r w:rsidR="00903811" w:rsidRPr="00E06351">
        <w:rPr>
          <w:rFonts w:ascii="Arial" w:eastAsia="Calibri" w:hAnsi="Arial" w:cs="Arial"/>
        </w:rPr>
        <w:t xml:space="preserve"> </w:t>
      </w:r>
      <w:r w:rsidR="00806EB7" w:rsidRPr="00E06351">
        <w:rPr>
          <w:rFonts w:ascii="Arial" w:eastAsia="Calibri" w:hAnsi="Arial" w:cs="Arial"/>
        </w:rPr>
        <w:t xml:space="preserve">but after being </w:t>
      </w:r>
      <w:r w:rsidR="00903811" w:rsidRPr="00E06351">
        <w:rPr>
          <w:rFonts w:ascii="Arial" w:eastAsia="Calibri" w:hAnsi="Arial" w:cs="Arial"/>
        </w:rPr>
        <w:t>reminded how to mediate</w:t>
      </w:r>
      <w:r w:rsidR="00806EB7" w:rsidRPr="00E06351">
        <w:rPr>
          <w:rFonts w:ascii="Arial" w:eastAsia="Calibri" w:hAnsi="Arial" w:cs="Arial"/>
        </w:rPr>
        <w:t>, attemp</w:t>
      </w:r>
      <w:r w:rsidR="00D0531B">
        <w:rPr>
          <w:rFonts w:ascii="Arial" w:eastAsia="Calibri" w:hAnsi="Arial" w:cs="Arial"/>
        </w:rPr>
        <w:t xml:space="preserve">ted this approach successfully. </w:t>
      </w:r>
      <w:r w:rsidR="00922366">
        <w:rPr>
          <w:rFonts w:ascii="Arial" w:eastAsia="Calibri" w:hAnsi="Arial" w:cs="Arial"/>
        </w:rPr>
        <w:t xml:space="preserve">In these </w:t>
      </w:r>
      <w:r w:rsidR="00E06351" w:rsidRPr="00E06351">
        <w:rPr>
          <w:rFonts w:ascii="Arial" w:eastAsia="Calibri" w:hAnsi="Arial" w:cs="Arial"/>
          <w:noProof/>
        </w:rPr>
        <w:t>cases</w:t>
      </w:r>
      <w:r w:rsidR="00922366">
        <w:rPr>
          <w:rFonts w:ascii="Arial" w:eastAsia="Calibri" w:hAnsi="Arial" w:cs="Arial"/>
          <w:noProof/>
        </w:rPr>
        <w:t xml:space="preserve"> follow-up mentoring visits in the near future were</w:t>
      </w:r>
      <w:r w:rsidR="007A214A">
        <w:rPr>
          <w:rFonts w:ascii="Arial" w:eastAsia="Calibri" w:hAnsi="Arial" w:cs="Arial"/>
          <w:noProof/>
        </w:rPr>
        <w:t xml:space="preserve"> recommended</w:t>
      </w:r>
      <w:r w:rsidR="00922366">
        <w:rPr>
          <w:rFonts w:ascii="Arial" w:eastAsia="Calibri" w:hAnsi="Arial" w:cs="Arial"/>
          <w:noProof/>
        </w:rPr>
        <w:t xml:space="preserve">. </w:t>
      </w:r>
      <w:r w:rsidR="00EF7647">
        <w:rPr>
          <w:rFonts w:ascii="Arial" w:eastAsia="Times New Roman" w:hAnsi="Arial" w:cs="Arial"/>
          <w:color w:val="000000"/>
          <w:szCs w:val="24"/>
          <w:lang w:eastAsia="en-ZA"/>
        </w:rPr>
        <w:t>Their learners continue to need encouragement to use full sentences and to res</w:t>
      </w:r>
      <w:bookmarkStart w:id="0" w:name="_GoBack"/>
      <w:bookmarkEnd w:id="0"/>
      <w:r w:rsidR="00EF7647">
        <w:rPr>
          <w:rFonts w:ascii="Arial" w:eastAsia="Times New Roman" w:hAnsi="Arial" w:cs="Arial"/>
          <w:color w:val="000000"/>
          <w:szCs w:val="24"/>
          <w:lang w:eastAsia="en-ZA"/>
        </w:rPr>
        <w:t>pond individually with self-initiated ideas (instead of just repeating after the teacher).</w:t>
      </w:r>
    </w:p>
    <w:p w14:paraId="273C1AF9" w14:textId="1FCE7D91" w:rsidR="00A50A0B" w:rsidRDefault="00A50A0B" w:rsidP="005E7234">
      <w:pPr>
        <w:numPr>
          <w:ilvl w:val="0"/>
          <w:numId w:val="23"/>
        </w:numPr>
        <w:tabs>
          <w:tab w:val="left" w:pos="709"/>
        </w:tabs>
        <w:spacing w:after="200" w:line="360" w:lineRule="auto"/>
        <w:ind w:left="1134" w:hanging="425"/>
        <w:contextualSpacing/>
        <w:jc w:val="both"/>
        <w:rPr>
          <w:rFonts w:ascii="Arial" w:eastAsia="Calibri" w:hAnsi="Arial" w:cs="Arial"/>
        </w:rPr>
      </w:pPr>
      <w:r>
        <w:rPr>
          <w:rFonts w:ascii="Arial" w:eastAsia="Calibri" w:hAnsi="Arial" w:cs="Arial"/>
        </w:rPr>
        <w:t>M</w:t>
      </w:r>
      <w:r w:rsidR="00E27CBC">
        <w:rPr>
          <w:rFonts w:ascii="Arial" w:eastAsia="Calibri" w:hAnsi="Arial" w:cs="Arial"/>
        </w:rPr>
        <w:t xml:space="preserve">ore than half </w:t>
      </w:r>
      <w:r>
        <w:rPr>
          <w:rFonts w:ascii="Arial" w:eastAsia="Calibri" w:hAnsi="Arial" w:cs="Arial"/>
        </w:rPr>
        <w:t xml:space="preserve">of the learners we saw had a good </w:t>
      </w:r>
      <w:r w:rsidR="00F820FD">
        <w:rPr>
          <w:rFonts w:ascii="Arial" w:eastAsia="Calibri" w:hAnsi="Arial" w:cs="Arial"/>
        </w:rPr>
        <w:t>understanding</w:t>
      </w:r>
      <w:r>
        <w:rPr>
          <w:rFonts w:ascii="Arial" w:eastAsia="Calibri" w:hAnsi="Arial" w:cs="Arial"/>
        </w:rPr>
        <w:t xml:space="preserve"> of their colours and shapes</w:t>
      </w:r>
      <w:r w:rsidR="00F820FD">
        <w:rPr>
          <w:rFonts w:ascii="Arial" w:eastAsia="Calibri" w:hAnsi="Arial" w:cs="Arial"/>
        </w:rPr>
        <w:t>, the conceptual domains that have already been done.</w:t>
      </w:r>
    </w:p>
    <w:p w14:paraId="327D198E" w14:textId="77777777" w:rsidR="00381496" w:rsidRDefault="00381496" w:rsidP="004E6D46">
      <w:pPr>
        <w:numPr>
          <w:ilvl w:val="0"/>
          <w:numId w:val="23"/>
        </w:numPr>
        <w:tabs>
          <w:tab w:val="left" w:pos="709"/>
        </w:tabs>
        <w:spacing w:after="200" w:line="360" w:lineRule="auto"/>
        <w:ind w:left="1134" w:hanging="425"/>
        <w:contextualSpacing/>
        <w:jc w:val="both"/>
        <w:rPr>
          <w:rFonts w:ascii="Arial" w:eastAsia="Calibri" w:hAnsi="Arial" w:cs="Arial"/>
        </w:rPr>
      </w:pPr>
      <w:r>
        <w:rPr>
          <w:rFonts w:ascii="Arial" w:eastAsia="Calibri" w:hAnsi="Arial" w:cs="Arial"/>
        </w:rPr>
        <w:t xml:space="preserve">Feedback given </w:t>
      </w:r>
      <w:r w:rsidR="005E7234" w:rsidRPr="00F35A00">
        <w:rPr>
          <w:rFonts w:ascii="Arial" w:eastAsia="Calibri" w:hAnsi="Arial" w:cs="Arial"/>
        </w:rPr>
        <w:t>to the teachers related to the</w:t>
      </w:r>
      <w:r>
        <w:rPr>
          <w:rFonts w:ascii="Arial" w:eastAsia="Calibri" w:hAnsi="Arial" w:cs="Arial"/>
        </w:rPr>
        <w:t xml:space="preserve"> following: </w:t>
      </w:r>
    </w:p>
    <w:p w14:paraId="2D375CC2" w14:textId="63928077" w:rsidR="00381496" w:rsidRDefault="00381496" w:rsidP="00381496">
      <w:pPr>
        <w:pStyle w:val="ListParagraph"/>
        <w:numPr>
          <w:ilvl w:val="1"/>
          <w:numId w:val="6"/>
        </w:numPr>
        <w:tabs>
          <w:tab w:val="left" w:pos="709"/>
        </w:tabs>
        <w:spacing w:after="200" w:line="360" w:lineRule="auto"/>
        <w:jc w:val="both"/>
        <w:rPr>
          <w:rFonts w:ascii="Arial" w:eastAsia="Calibri" w:hAnsi="Arial" w:cs="Arial"/>
        </w:rPr>
      </w:pPr>
      <w:r>
        <w:rPr>
          <w:rFonts w:ascii="Arial" w:eastAsia="Calibri" w:hAnsi="Arial" w:cs="Arial"/>
        </w:rPr>
        <w:t>Workbooks could be more creative</w:t>
      </w:r>
      <w:r w:rsidR="00E06351">
        <w:rPr>
          <w:rFonts w:ascii="Arial" w:eastAsia="Calibri" w:hAnsi="Arial" w:cs="Arial"/>
        </w:rPr>
        <w:t xml:space="preserve"> with </w:t>
      </w:r>
      <w:r>
        <w:rPr>
          <w:rFonts w:ascii="Arial" w:eastAsia="Calibri" w:hAnsi="Arial" w:cs="Arial"/>
        </w:rPr>
        <w:t xml:space="preserve">less photocopied material and more of the learners’ own input, drawings, etc. </w:t>
      </w:r>
    </w:p>
    <w:p w14:paraId="2CC610EC" w14:textId="26D0F273" w:rsidR="00D62665" w:rsidRDefault="00D62665" w:rsidP="00381496">
      <w:pPr>
        <w:pStyle w:val="ListParagraph"/>
        <w:numPr>
          <w:ilvl w:val="1"/>
          <w:numId w:val="6"/>
        </w:numPr>
        <w:tabs>
          <w:tab w:val="left" w:pos="709"/>
        </w:tabs>
        <w:spacing w:after="200" w:line="360" w:lineRule="auto"/>
        <w:jc w:val="both"/>
        <w:rPr>
          <w:rFonts w:ascii="Arial" w:eastAsia="Calibri" w:hAnsi="Arial" w:cs="Arial"/>
        </w:rPr>
      </w:pPr>
      <w:r>
        <w:rPr>
          <w:rFonts w:ascii="Arial" w:eastAsia="Calibri" w:hAnsi="Arial" w:cs="Arial"/>
        </w:rPr>
        <w:t xml:space="preserve">BCP admin files need to be completed properly. </w:t>
      </w:r>
      <w:r w:rsidR="00D457FA">
        <w:rPr>
          <w:rFonts w:ascii="Arial" w:eastAsia="Calibri" w:hAnsi="Arial" w:cs="Arial"/>
        </w:rPr>
        <w:t xml:space="preserve">The teachers were shown how to do this. </w:t>
      </w:r>
    </w:p>
    <w:p w14:paraId="32E9FDC8" w14:textId="4E945E77" w:rsidR="00D457FA" w:rsidRDefault="00D457FA" w:rsidP="00381496">
      <w:pPr>
        <w:pStyle w:val="ListParagraph"/>
        <w:numPr>
          <w:ilvl w:val="1"/>
          <w:numId w:val="6"/>
        </w:numPr>
        <w:tabs>
          <w:tab w:val="left" w:pos="709"/>
        </w:tabs>
        <w:spacing w:after="200" w:line="360" w:lineRule="auto"/>
        <w:jc w:val="both"/>
        <w:rPr>
          <w:rFonts w:ascii="Arial" w:eastAsia="Calibri" w:hAnsi="Arial" w:cs="Arial"/>
        </w:rPr>
      </w:pPr>
      <w:r>
        <w:rPr>
          <w:rFonts w:ascii="Arial" w:eastAsia="Calibri" w:hAnsi="Arial" w:cs="Arial"/>
        </w:rPr>
        <w:t>Continue to ask open-ended questions, encourage and model the use of conceptual vocabulary and full sentences.</w:t>
      </w:r>
    </w:p>
    <w:p w14:paraId="60102FF6" w14:textId="01C249E3" w:rsidR="00D457FA" w:rsidRDefault="00D457FA" w:rsidP="00D457FA">
      <w:pPr>
        <w:pStyle w:val="ListParagraph"/>
        <w:numPr>
          <w:ilvl w:val="1"/>
          <w:numId w:val="6"/>
        </w:numPr>
        <w:tabs>
          <w:tab w:val="left" w:pos="709"/>
        </w:tabs>
        <w:spacing w:after="200" w:line="360" w:lineRule="auto"/>
        <w:jc w:val="both"/>
        <w:rPr>
          <w:rFonts w:ascii="Arial" w:eastAsia="Calibri" w:hAnsi="Arial" w:cs="Arial"/>
        </w:rPr>
      </w:pPr>
      <w:r>
        <w:rPr>
          <w:rFonts w:ascii="Arial" w:eastAsia="Calibri" w:hAnsi="Arial" w:cs="Arial"/>
        </w:rPr>
        <w:t>Encourage individual thought and responses</w:t>
      </w:r>
      <w:r w:rsidR="003368E1">
        <w:rPr>
          <w:rFonts w:ascii="Arial" w:eastAsia="Calibri" w:hAnsi="Arial" w:cs="Arial"/>
        </w:rPr>
        <w:t xml:space="preserve"> and allow time for these. </w:t>
      </w:r>
    </w:p>
    <w:p w14:paraId="2B05BAC0" w14:textId="1BB99CD3" w:rsidR="00D457FA" w:rsidRPr="00C17EF4" w:rsidRDefault="00D457FA" w:rsidP="0059114E">
      <w:pPr>
        <w:pStyle w:val="ListParagraph"/>
        <w:numPr>
          <w:ilvl w:val="1"/>
          <w:numId w:val="6"/>
        </w:numPr>
        <w:tabs>
          <w:tab w:val="left" w:pos="709"/>
        </w:tabs>
        <w:spacing w:after="200" w:line="360" w:lineRule="auto"/>
        <w:jc w:val="both"/>
        <w:rPr>
          <w:rFonts w:ascii="Arial" w:eastAsia="Calibri" w:hAnsi="Arial" w:cs="Arial"/>
        </w:rPr>
      </w:pPr>
      <w:r w:rsidRPr="00C17EF4">
        <w:rPr>
          <w:rFonts w:ascii="Arial" w:eastAsia="Calibri" w:hAnsi="Arial" w:cs="Arial"/>
        </w:rPr>
        <w:t xml:space="preserve">Spend more time on specific steps if the learners </w:t>
      </w:r>
      <w:r w:rsidR="00225D1E" w:rsidRPr="00C17EF4">
        <w:rPr>
          <w:rFonts w:ascii="Arial" w:eastAsia="Calibri" w:hAnsi="Arial" w:cs="Arial"/>
        </w:rPr>
        <w:t xml:space="preserve">are not ready to continue. </w:t>
      </w:r>
    </w:p>
    <w:p w14:paraId="33458E42" w14:textId="48ED3CD3" w:rsidR="005E7234" w:rsidRDefault="005E7234" w:rsidP="00CB0562">
      <w:pPr>
        <w:pStyle w:val="ListParagraph"/>
        <w:tabs>
          <w:tab w:val="left" w:pos="709"/>
        </w:tabs>
        <w:spacing w:after="200" w:line="360" w:lineRule="auto"/>
        <w:ind w:left="1440"/>
        <w:jc w:val="both"/>
        <w:rPr>
          <w:rFonts w:ascii="Arial" w:eastAsia="Calibri" w:hAnsi="Arial" w:cs="Arial"/>
        </w:rPr>
      </w:pPr>
    </w:p>
    <w:p w14:paraId="33B52C46" w14:textId="77777777" w:rsidR="0078563D" w:rsidRPr="00381496" w:rsidRDefault="0078563D" w:rsidP="00CB0562">
      <w:pPr>
        <w:pStyle w:val="ListParagraph"/>
        <w:tabs>
          <w:tab w:val="left" w:pos="709"/>
        </w:tabs>
        <w:spacing w:after="200" w:line="360" w:lineRule="auto"/>
        <w:ind w:left="1440"/>
        <w:jc w:val="both"/>
        <w:rPr>
          <w:rFonts w:ascii="Arial" w:eastAsia="Calibri" w:hAnsi="Arial" w:cs="Arial"/>
        </w:rPr>
      </w:pPr>
    </w:p>
    <w:p w14:paraId="0E6F5372" w14:textId="5FBC9209" w:rsidR="005E7234" w:rsidRDefault="005E7234" w:rsidP="005E7234">
      <w:pPr>
        <w:spacing w:after="200" w:line="360" w:lineRule="auto"/>
        <w:contextualSpacing/>
        <w:jc w:val="both"/>
        <w:rPr>
          <w:rFonts w:ascii="Arial" w:eastAsia="Calibri" w:hAnsi="Arial" w:cs="Arial"/>
          <w:b/>
          <w:bCs/>
        </w:rPr>
      </w:pPr>
      <w:r>
        <w:rPr>
          <w:rFonts w:ascii="Arial" w:eastAsia="Calibri" w:hAnsi="Arial" w:cs="Arial"/>
          <w:b/>
          <w:bCs/>
        </w:rPr>
        <w:lastRenderedPageBreak/>
        <w:t>Department of Education: District and Provincial</w:t>
      </w:r>
    </w:p>
    <w:p w14:paraId="5FE0EB3E" w14:textId="7B10A6C2" w:rsidR="005E7234" w:rsidRDefault="005E7234" w:rsidP="00762BA7">
      <w:pPr>
        <w:numPr>
          <w:ilvl w:val="0"/>
          <w:numId w:val="24"/>
        </w:numPr>
        <w:spacing w:after="0" w:line="360" w:lineRule="auto"/>
        <w:ind w:left="714" w:hanging="357"/>
        <w:jc w:val="both"/>
        <w:rPr>
          <w:rFonts w:ascii="Arial" w:eastAsia="MS Mincho" w:hAnsi="Arial" w:cs="Arial"/>
          <w:bCs/>
          <w:lang w:val="en-US" w:eastAsia="ja-JP"/>
        </w:rPr>
      </w:pPr>
      <w:r>
        <w:rPr>
          <w:rFonts w:ascii="Arial" w:hAnsi="Arial" w:cs="Arial"/>
          <w:bCs/>
        </w:rPr>
        <w:t xml:space="preserve">There were numerous meetings and contacts with the DoE officials during the visit. </w:t>
      </w:r>
      <w:r w:rsidR="00B82877">
        <w:rPr>
          <w:rFonts w:ascii="Arial" w:hAnsi="Arial" w:cs="Arial"/>
          <w:bCs/>
        </w:rPr>
        <w:t>After the daily school visits there was a feedback session with the project team, including the officials.</w:t>
      </w:r>
    </w:p>
    <w:p w14:paraId="3C6E25BD" w14:textId="46B2B2FE" w:rsidR="00B82877" w:rsidRDefault="00B82877" w:rsidP="00762BA7">
      <w:pPr>
        <w:numPr>
          <w:ilvl w:val="0"/>
          <w:numId w:val="24"/>
        </w:numPr>
        <w:spacing w:after="0" w:line="360" w:lineRule="auto"/>
        <w:ind w:left="714" w:hanging="357"/>
        <w:jc w:val="both"/>
        <w:rPr>
          <w:rFonts w:ascii="Arial" w:hAnsi="Arial" w:cs="Arial"/>
          <w:bCs/>
        </w:rPr>
      </w:pPr>
      <w:r>
        <w:rPr>
          <w:rFonts w:ascii="Arial" w:hAnsi="Arial" w:cs="Arial"/>
          <w:bCs/>
        </w:rPr>
        <w:t xml:space="preserve">Officials are very positive about the project and willing to help wherever they can. </w:t>
      </w:r>
    </w:p>
    <w:p w14:paraId="0D6C9E7C" w14:textId="77777777" w:rsidR="005E7234" w:rsidRDefault="005E7234" w:rsidP="00B82877">
      <w:pPr>
        <w:spacing w:line="240" w:lineRule="auto"/>
        <w:jc w:val="both"/>
        <w:rPr>
          <w:rFonts w:ascii="Arial" w:hAnsi="Arial" w:cs="Arial"/>
          <w:b/>
        </w:rPr>
      </w:pPr>
    </w:p>
    <w:p w14:paraId="1B08BAF7" w14:textId="77777777" w:rsidR="005E7234" w:rsidRDefault="005E7234" w:rsidP="005E7234">
      <w:pPr>
        <w:spacing w:line="360" w:lineRule="auto"/>
        <w:jc w:val="both"/>
        <w:rPr>
          <w:rFonts w:ascii="Arial" w:hAnsi="Arial" w:cs="Arial"/>
          <w:b/>
        </w:rPr>
      </w:pPr>
      <w:r>
        <w:rPr>
          <w:rFonts w:ascii="Arial" w:hAnsi="Arial" w:cs="Arial"/>
          <w:b/>
        </w:rPr>
        <w:t>Volunteers</w:t>
      </w:r>
    </w:p>
    <w:p w14:paraId="38F946E2" w14:textId="4F1F6D54" w:rsidR="005E7234" w:rsidRDefault="00EC3118" w:rsidP="00762BA7">
      <w:pPr>
        <w:numPr>
          <w:ilvl w:val="0"/>
          <w:numId w:val="25"/>
        </w:numPr>
        <w:spacing w:after="0" w:line="360" w:lineRule="auto"/>
        <w:ind w:left="714" w:hanging="357"/>
        <w:jc w:val="both"/>
        <w:rPr>
          <w:rFonts w:ascii="Arial" w:hAnsi="Arial" w:cs="Arial"/>
          <w:bCs/>
        </w:rPr>
      </w:pPr>
      <w:r>
        <w:rPr>
          <w:rFonts w:ascii="Arial" w:hAnsi="Arial" w:cs="Arial"/>
          <w:bCs/>
        </w:rPr>
        <w:t>The district now has four volunteers, three of whom are well-entrenched in their roles and have been visiting</w:t>
      </w:r>
      <w:r w:rsidR="00200309">
        <w:rPr>
          <w:rFonts w:ascii="Arial" w:hAnsi="Arial" w:cs="Arial"/>
          <w:bCs/>
        </w:rPr>
        <w:t xml:space="preserve"> teachers and giving feedback. </w:t>
      </w:r>
      <w:r>
        <w:rPr>
          <w:rFonts w:ascii="Arial" w:hAnsi="Arial" w:cs="Arial"/>
          <w:bCs/>
        </w:rPr>
        <w:t xml:space="preserve">Two volunteers attended the training and, as previously mentioned, the other two were restrained by costs of accommodation and travel. </w:t>
      </w:r>
      <w:r w:rsidR="005A6D35">
        <w:rPr>
          <w:rFonts w:ascii="Arial" w:hAnsi="Arial" w:cs="Arial"/>
          <w:bCs/>
        </w:rPr>
        <w:t xml:space="preserve">This was </w:t>
      </w:r>
      <w:r>
        <w:rPr>
          <w:rFonts w:ascii="Arial" w:hAnsi="Arial" w:cs="Arial"/>
          <w:bCs/>
        </w:rPr>
        <w:t>address</w:t>
      </w:r>
      <w:r w:rsidR="005A6D35">
        <w:rPr>
          <w:rFonts w:ascii="Arial" w:hAnsi="Arial" w:cs="Arial"/>
          <w:bCs/>
        </w:rPr>
        <w:t>ed</w:t>
      </w:r>
      <w:r>
        <w:rPr>
          <w:rFonts w:ascii="Arial" w:hAnsi="Arial" w:cs="Arial"/>
          <w:bCs/>
        </w:rPr>
        <w:t xml:space="preserve"> </w:t>
      </w:r>
      <w:r w:rsidR="000521F8">
        <w:rPr>
          <w:rFonts w:ascii="Arial" w:hAnsi="Arial" w:cs="Arial"/>
          <w:bCs/>
        </w:rPr>
        <w:t>for future training</w:t>
      </w:r>
      <w:r>
        <w:rPr>
          <w:rFonts w:ascii="Arial" w:hAnsi="Arial" w:cs="Arial"/>
          <w:bCs/>
        </w:rPr>
        <w:t xml:space="preserve">.  </w:t>
      </w:r>
    </w:p>
    <w:p w14:paraId="4E212BEF" w14:textId="1DF086AE" w:rsidR="005E7234" w:rsidRDefault="005E7234" w:rsidP="00762BA7">
      <w:pPr>
        <w:numPr>
          <w:ilvl w:val="0"/>
          <w:numId w:val="25"/>
        </w:numPr>
        <w:spacing w:after="0" w:line="360" w:lineRule="auto"/>
        <w:ind w:left="714" w:hanging="357"/>
        <w:jc w:val="both"/>
        <w:rPr>
          <w:rFonts w:ascii="Arial" w:hAnsi="Arial" w:cs="Arial"/>
          <w:bCs/>
        </w:rPr>
      </w:pPr>
      <w:r>
        <w:rPr>
          <w:rFonts w:ascii="Arial" w:hAnsi="Arial" w:cs="Arial"/>
          <w:bCs/>
        </w:rPr>
        <w:t xml:space="preserve">The volunteers </w:t>
      </w:r>
      <w:r w:rsidR="00EC3118">
        <w:rPr>
          <w:rFonts w:ascii="Arial" w:hAnsi="Arial" w:cs="Arial"/>
          <w:bCs/>
        </w:rPr>
        <w:t xml:space="preserve">actively contributed to both </w:t>
      </w:r>
      <w:r>
        <w:rPr>
          <w:rFonts w:ascii="Arial" w:hAnsi="Arial" w:cs="Arial"/>
          <w:bCs/>
        </w:rPr>
        <w:t>training sessions</w:t>
      </w:r>
      <w:r w:rsidR="00EC3118">
        <w:rPr>
          <w:rFonts w:ascii="Arial" w:hAnsi="Arial" w:cs="Arial"/>
          <w:bCs/>
        </w:rPr>
        <w:t xml:space="preserve">. </w:t>
      </w:r>
      <w:r>
        <w:rPr>
          <w:rFonts w:ascii="Arial" w:hAnsi="Arial" w:cs="Arial"/>
          <w:bCs/>
        </w:rPr>
        <w:t xml:space="preserve">They accompanied the project </w:t>
      </w:r>
      <w:r w:rsidR="00EC3118">
        <w:rPr>
          <w:rFonts w:ascii="Arial" w:hAnsi="Arial" w:cs="Arial"/>
          <w:bCs/>
        </w:rPr>
        <w:t>team</w:t>
      </w:r>
      <w:r>
        <w:rPr>
          <w:rFonts w:ascii="Arial" w:hAnsi="Arial" w:cs="Arial"/>
          <w:bCs/>
        </w:rPr>
        <w:t xml:space="preserve"> to schools and </w:t>
      </w:r>
      <w:r w:rsidR="00EC3118">
        <w:rPr>
          <w:rFonts w:ascii="Arial" w:hAnsi="Arial" w:cs="Arial"/>
          <w:bCs/>
        </w:rPr>
        <w:t>appeared to have good insight and are highly motivated.</w:t>
      </w:r>
    </w:p>
    <w:p w14:paraId="20AE5B5A" w14:textId="0675DF98" w:rsidR="005E7234" w:rsidRPr="00EC3118" w:rsidRDefault="00EC3118" w:rsidP="00762BA7">
      <w:pPr>
        <w:numPr>
          <w:ilvl w:val="0"/>
          <w:numId w:val="25"/>
        </w:numPr>
        <w:spacing w:after="0" w:line="360" w:lineRule="auto"/>
        <w:ind w:left="714" w:hanging="357"/>
        <w:jc w:val="both"/>
        <w:rPr>
          <w:rFonts w:ascii="Arial" w:hAnsi="Arial" w:cs="Arial"/>
          <w:b/>
        </w:rPr>
      </w:pPr>
      <w:r w:rsidRPr="00EC3118">
        <w:rPr>
          <w:rFonts w:ascii="Arial" w:hAnsi="Arial" w:cs="Arial"/>
          <w:bCs/>
        </w:rPr>
        <w:t>Issues such as appointing a possible co-ordinator</w:t>
      </w:r>
      <w:r w:rsidR="000D081B">
        <w:rPr>
          <w:rFonts w:ascii="Arial" w:hAnsi="Arial" w:cs="Arial"/>
          <w:bCs/>
        </w:rPr>
        <w:t xml:space="preserve"> (decided against)</w:t>
      </w:r>
      <w:r w:rsidRPr="00EC3118">
        <w:rPr>
          <w:rFonts w:ascii="Arial" w:hAnsi="Arial" w:cs="Arial"/>
          <w:bCs/>
        </w:rPr>
        <w:t>, petrol costs</w:t>
      </w:r>
      <w:r w:rsidR="000D081B">
        <w:rPr>
          <w:rFonts w:ascii="Arial" w:hAnsi="Arial" w:cs="Arial"/>
          <w:bCs/>
        </w:rPr>
        <w:t xml:space="preserve"> (will be reimbursed)</w:t>
      </w:r>
      <w:r w:rsidRPr="00EC3118">
        <w:rPr>
          <w:rFonts w:ascii="Arial" w:hAnsi="Arial" w:cs="Arial"/>
          <w:bCs/>
        </w:rPr>
        <w:t xml:space="preserve">, reporting, invoicing, and allocation of </w:t>
      </w:r>
      <w:r w:rsidR="00FD2D48">
        <w:rPr>
          <w:rFonts w:ascii="Arial" w:hAnsi="Arial" w:cs="Arial"/>
          <w:bCs/>
        </w:rPr>
        <w:t xml:space="preserve">teacher </w:t>
      </w:r>
      <w:r w:rsidRPr="00EC3118">
        <w:rPr>
          <w:rFonts w:ascii="Arial" w:hAnsi="Arial" w:cs="Arial"/>
          <w:bCs/>
        </w:rPr>
        <w:t>visits were discussed.</w:t>
      </w:r>
      <w:r w:rsidR="00231FB1">
        <w:rPr>
          <w:rFonts w:ascii="Arial" w:hAnsi="Arial" w:cs="Arial"/>
          <w:bCs/>
        </w:rPr>
        <w:t xml:space="preserve"> </w:t>
      </w:r>
    </w:p>
    <w:p w14:paraId="45B18E6A" w14:textId="47B14203" w:rsidR="000B2196" w:rsidRPr="00F24524" w:rsidRDefault="000B2196" w:rsidP="00F24524">
      <w:pPr>
        <w:spacing w:after="0" w:line="240" w:lineRule="auto"/>
        <w:ind w:left="720"/>
        <w:jc w:val="both"/>
        <w:textAlignment w:val="baseline"/>
        <w:rPr>
          <w:rFonts w:ascii="Arial" w:eastAsia="Times New Roman" w:hAnsi="Arial" w:cs="Arial"/>
          <w:color w:val="000000"/>
          <w:sz w:val="24"/>
          <w:szCs w:val="24"/>
          <w:lang w:eastAsia="en-ZA"/>
        </w:rPr>
      </w:pPr>
    </w:p>
    <w:p w14:paraId="2CB9E1F2" w14:textId="77777777" w:rsidR="00427187" w:rsidRDefault="00427187" w:rsidP="00427187">
      <w:pPr>
        <w:pStyle w:val="Caption"/>
        <w:jc w:val="both"/>
      </w:pPr>
      <w:r>
        <w:t xml:space="preserve">Mrs. </w:t>
      </w:r>
      <w:proofErr w:type="spellStart"/>
      <w:r>
        <w:t>Japhta</w:t>
      </w:r>
      <w:proofErr w:type="spellEnd"/>
      <w:r>
        <w:t xml:space="preserve"> -Van </w:t>
      </w:r>
      <w:proofErr w:type="spellStart"/>
      <w:r>
        <w:t>Rensberg</w:t>
      </w:r>
      <w:proofErr w:type="spellEnd"/>
      <w:r>
        <w:t xml:space="preserve"> Primary School - </w:t>
      </w:r>
      <w:proofErr w:type="spellStart"/>
      <w:r>
        <w:t>Britstown</w:t>
      </w:r>
      <w:proofErr w:type="spellEnd"/>
    </w:p>
    <w:p w14:paraId="1A3E25AC" w14:textId="7196A8B4" w:rsidR="00072D1F" w:rsidRDefault="00427187" w:rsidP="00072D1F">
      <w:pPr>
        <w:keepNext/>
        <w:spacing w:after="0" w:line="240" w:lineRule="auto"/>
        <w:jc w:val="both"/>
        <w:textAlignment w:val="baseline"/>
      </w:pPr>
      <w:r>
        <w:rPr>
          <w:noProof/>
          <w:lang w:eastAsia="en-ZA" w:bidi="he-IL"/>
        </w:rPr>
        <w:drawing>
          <wp:inline distT="0" distB="0" distL="0" distR="0" wp14:anchorId="5922355D" wp14:editId="10662082">
            <wp:extent cx="2786562" cy="20891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8384" cy="2090516"/>
                    </a:xfrm>
                    <a:prstGeom prst="rect">
                      <a:avLst/>
                    </a:prstGeom>
                    <a:noFill/>
                    <a:ln>
                      <a:noFill/>
                    </a:ln>
                  </pic:spPr>
                </pic:pic>
              </a:graphicData>
            </a:graphic>
          </wp:inline>
        </w:drawing>
      </w:r>
      <w:r w:rsidR="00BF71CC">
        <w:rPr>
          <w:noProof/>
          <w:lang w:eastAsia="en-ZA" w:bidi="he-IL"/>
        </w:rPr>
        <w:drawing>
          <wp:inline distT="0" distB="0" distL="0" distR="0" wp14:anchorId="555804E7" wp14:editId="2D6A42F8">
            <wp:extent cx="2787650" cy="2089964"/>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6333" cy="2096474"/>
                    </a:xfrm>
                    <a:prstGeom prst="rect">
                      <a:avLst/>
                    </a:prstGeom>
                    <a:noFill/>
                    <a:ln>
                      <a:noFill/>
                    </a:ln>
                  </pic:spPr>
                </pic:pic>
              </a:graphicData>
            </a:graphic>
          </wp:inline>
        </w:drawing>
      </w:r>
      <w:r>
        <w:rPr>
          <w:noProof/>
          <w:lang w:eastAsia="en-ZA" w:bidi="he-IL"/>
        </w:rPr>
        <w:drawing>
          <wp:inline distT="0" distB="0" distL="0" distR="0" wp14:anchorId="73DD5C64" wp14:editId="0E2E611E">
            <wp:extent cx="2778093" cy="208280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232" cy="2085153"/>
                    </a:xfrm>
                    <a:prstGeom prst="rect">
                      <a:avLst/>
                    </a:prstGeom>
                    <a:noFill/>
                    <a:ln>
                      <a:noFill/>
                    </a:ln>
                  </pic:spPr>
                </pic:pic>
              </a:graphicData>
            </a:graphic>
          </wp:inline>
        </w:drawing>
      </w:r>
      <w:r>
        <w:rPr>
          <w:noProof/>
          <w:lang w:eastAsia="en-ZA" w:bidi="he-IL"/>
        </w:rPr>
        <w:drawing>
          <wp:inline distT="0" distB="0" distL="0" distR="0" wp14:anchorId="3BD2EC3D" wp14:editId="0684C909">
            <wp:extent cx="2749550" cy="206140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1171" cy="2070114"/>
                    </a:xfrm>
                    <a:prstGeom prst="rect">
                      <a:avLst/>
                    </a:prstGeom>
                    <a:noFill/>
                    <a:ln>
                      <a:noFill/>
                    </a:ln>
                  </pic:spPr>
                </pic:pic>
              </a:graphicData>
            </a:graphic>
          </wp:inline>
        </w:drawing>
      </w:r>
    </w:p>
    <w:p w14:paraId="291270AE" w14:textId="5E117956" w:rsidR="00236FBF" w:rsidRDefault="00427187" w:rsidP="00427187">
      <w:pPr>
        <w:pStyle w:val="Caption"/>
        <w:keepNext/>
        <w:jc w:val="both"/>
      </w:pPr>
      <w:r>
        <w:t xml:space="preserve">Training </w:t>
      </w:r>
      <w:r>
        <w:tab/>
      </w:r>
      <w:r>
        <w:tab/>
      </w:r>
      <w:r>
        <w:tab/>
      </w:r>
      <w:r>
        <w:tab/>
      </w:r>
      <w:r>
        <w:tab/>
      </w:r>
      <w:r>
        <w:tab/>
      </w:r>
      <w:r w:rsidR="00C075D5">
        <w:t xml:space="preserve">Mrs Louw – </w:t>
      </w:r>
      <w:proofErr w:type="spellStart"/>
      <w:r w:rsidR="00C075D5">
        <w:t>Lowryville</w:t>
      </w:r>
      <w:proofErr w:type="spellEnd"/>
      <w:r w:rsidR="00C075D5">
        <w:t xml:space="preserve"> Primary</w:t>
      </w:r>
      <w:r w:rsidR="00236FBF">
        <w:t xml:space="preserve"> - </w:t>
      </w:r>
      <w:proofErr w:type="spellStart"/>
      <w:r w:rsidR="00C075D5">
        <w:t>Colesberg</w:t>
      </w:r>
      <w:proofErr w:type="spellEnd"/>
    </w:p>
    <w:p w14:paraId="0CBFCAE4" w14:textId="2510FBCB" w:rsidR="002940E5" w:rsidRPr="00F24524" w:rsidRDefault="002940E5" w:rsidP="00F24524">
      <w:pPr>
        <w:spacing w:after="0" w:line="240" w:lineRule="auto"/>
        <w:ind w:left="720"/>
        <w:textAlignment w:val="baseline"/>
        <w:rPr>
          <w:rFonts w:ascii="Arial" w:eastAsia="Times New Roman" w:hAnsi="Arial" w:cs="Arial"/>
          <w:color w:val="000000"/>
          <w:sz w:val="24"/>
          <w:szCs w:val="24"/>
          <w:lang w:eastAsia="en-ZA"/>
        </w:rPr>
      </w:pPr>
    </w:p>
    <w:p w14:paraId="21C7403D" w14:textId="77777777" w:rsidR="001B2758" w:rsidRDefault="001B2758" w:rsidP="001B2758">
      <w:pPr>
        <w:spacing w:line="360" w:lineRule="auto"/>
        <w:jc w:val="both"/>
        <w:rPr>
          <w:rFonts w:ascii="Arial" w:hAnsi="Arial" w:cs="Arial"/>
          <w:b/>
        </w:rPr>
      </w:pPr>
      <w:r>
        <w:rPr>
          <w:rFonts w:ascii="Arial" w:hAnsi="Arial" w:cs="Arial"/>
          <w:b/>
        </w:rPr>
        <w:lastRenderedPageBreak/>
        <w:t>Summary and Conclusion</w:t>
      </w:r>
    </w:p>
    <w:p w14:paraId="502843E6" w14:textId="36E6C50E" w:rsidR="001B2758" w:rsidRPr="0070109A" w:rsidRDefault="00F24524" w:rsidP="0070109A">
      <w:pPr>
        <w:numPr>
          <w:ilvl w:val="0"/>
          <w:numId w:val="6"/>
        </w:numPr>
        <w:spacing w:after="0" w:line="360" w:lineRule="auto"/>
        <w:jc w:val="both"/>
        <w:textAlignment w:val="baseline"/>
        <w:rPr>
          <w:rFonts w:ascii="Arial" w:eastAsia="Times New Roman" w:hAnsi="Arial" w:cs="Arial"/>
          <w:color w:val="000000"/>
          <w:szCs w:val="24"/>
          <w:lang w:eastAsia="en-ZA"/>
        </w:rPr>
      </w:pPr>
      <w:r w:rsidRPr="0070109A">
        <w:rPr>
          <w:rFonts w:ascii="Arial" w:eastAsia="Times New Roman" w:hAnsi="Arial" w:cs="Arial"/>
          <w:color w:val="000000"/>
          <w:szCs w:val="24"/>
          <w:lang w:eastAsia="en-ZA"/>
        </w:rPr>
        <w:t xml:space="preserve">The BCP </w:t>
      </w:r>
      <w:r w:rsidR="00EC2762" w:rsidRPr="0070109A">
        <w:rPr>
          <w:rFonts w:ascii="Arial" w:eastAsia="Times New Roman" w:hAnsi="Arial" w:cs="Arial"/>
          <w:color w:val="000000"/>
          <w:szCs w:val="24"/>
          <w:lang w:eastAsia="en-ZA"/>
        </w:rPr>
        <w:t xml:space="preserve">continues to gain traction </w:t>
      </w:r>
      <w:r w:rsidRPr="0070109A">
        <w:rPr>
          <w:rFonts w:ascii="Arial" w:eastAsia="Times New Roman" w:hAnsi="Arial" w:cs="Arial"/>
          <w:color w:val="000000"/>
          <w:szCs w:val="24"/>
          <w:lang w:eastAsia="en-ZA"/>
        </w:rPr>
        <w:t xml:space="preserve">in the </w:t>
      </w:r>
      <w:proofErr w:type="spellStart"/>
      <w:r w:rsidRPr="0070109A">
        <w:rPr>
          <w:rFonts w:ascii="Arial" w:eastAsia="Times New Roman" w:hAnsi="Arial" w:cs="Arial"/>
          <w:color w:val="000000"/>
          <w:szCs w:val="24"/>
          <w:lang w:eastAsia="en-ZA"/>
        </w:rPr>
        <w:t>Pixley</w:t>
      </w:r>
      <w:proofErr w:type="spellEnd"/>
      <w:r w:rsidRPr="0070109A">
        <w:rPr>
          <w:rFonts w:ascii="Arial" w:eastAsia="Times New Roman" w:hAnsi="Arial" w:cs="Arial"/>
          <w:color w:val="000000"/>
          <w:szCs w:val="24"/>
          <w:lang w:eastAsia="en-ZA"/>
        </w:rPr>
        <w:t xml:space="preserve"> </w:t>
      </w:r>
      <w:proofErr w:type="spellStart"/>
      <w:r w:rsidRPr="0070109A">
        <w:rPr>
          <w:rFonts w:ascii="Arial" w:eastAsia="Times New Roman" w:hAnsi="Arial" w:cs="Arial"/>
          <w:color w:val="000000"/>
          <w:szCs w:val="24"/>
          <w:lang w:eastAsia="en-ZA"/>
        </w:rPr>
        <w:t>Kaseme</w:t>
      </w:r>
      <w:proofErr w:type="spellEnd"/>
      <w:r w:rsidRPr="0070109A">
        <w:rPr>
          <w:rFonts w:ascii="Arial" w:eastAsia="Times New Roman" w:hAnsi="Arial" w:cs="Arial"/>
          <w:color w:val="000000"/>
          <w:szCs w:val="24"/>
          <w:lang w:eastAsia="en-ZA"/>
        </w:rPr>
        <w:t xml:space="preserve"> district</w:t>
      </w:r>
      <w:r w:rsidR="00BF06FF" w:rsidRPr="0070109A">
        <w:rPr>
          <w:rFonts w:ascii="Arial" w:eastAsia="Times New Roman" w:hAnsi="Arial" w:cs="Arial"/>
          <w:color w:val="000000"/>
          <w:szCs w:val="24"/>
          <w:lang w:eastAsia="en-ZA"/>
        </w:rPr>
        <w:t xml:space="preserve"> as more teachers </w:t>
      </w:r>
      <w:r w:rsidR="000F05D1" w:rsidRPr="0070109A">
        <w:rPr>
          <w:rFonts w:ascii="Arial" w:eastAsia="Times New Roman" w:hAnsi="Arial" w:cs="Arial"/>
          <w:color w:val="000000"/>
          <w:szCs w:val="24"/>
          <w:lang w:eastAsia="en-ZA"/>
        </w:rPr>
        <w:t>implement it on a regular basis</w:t>
      </w:r>
      <w:r w:rsidR="00BB2648">
        <w:rPr>
          <w:rFonts w:ascii="Arial" w:eastAsia="Times New Roman" w:hAnsi="Arial" w:cs="Arial"/>
          <w:color w:val="000000"/>
          <w:szCs w:val="24"/>
          <w:lang w:eastAsia="en-ZA"/>
        </w:rPr>
        <w:t xml:space="preserve"> and </w:t>
      </w:r>
      <w:r w:rsidR="00881AC3">
        <w:rPr>
          <w:rFonts w:ascii="Arial" w:eastAsia="Times New Roman" w:hAnsi="Arial" w:cs="Arial"/>
          <w:color w:val="000000"/>
          <w:szCs w:val="24"/>
          <w:lang w:eastAsia="en-ZA"/>
        </w:rPr>
        <w:t xml:space="preserve">start mastering </w:t>
      </w:r>
      <w:r w:rsidR="00BB2648">
        <w:rPr>
          <w:rFonts w:ascii="Arial" w:eastAsia="Times New Roman" w:hAnsi="Arial" w:cs="Arial"/>
          <w:color w:val="000000"/>
          <w:szCs w:val="24"/>
          <w:lang w:eastAsia="en-ZA"/>
        </w:rPr>
        <w:t>the programme</w:t>
      </w:r>
      <w:r w:rsidR="00EC2762" w:rsidRPr="0070109A">
        <w:rPr>
          <w:rFonts w:ascii="Arial" w:eastAsia="Times New Roman" w:hAnsi="Arial" w:cs="Arial"/>
          <w:color w:val="000000"/>
          <w:szCs w:val="24"/>
          <w:lang w:eastAsia="en-ZA"/>
        </w:rPr>
        <w:t>.</w:t>
      </w:r>
      <w:r w:rsidR="000F05D1" w:rsidRPr="0070109A">
        <w:rPr>
          <w:rFonts w:ascii="Arial" w:eastAsia="Times New Roman" w:hAnsi="Arial" w:cs="Arial"/>
          <w:color w:val="000000"/>
          <w:szCs w:val="24"/>
          <w:lang w:eastAsia="en-ZA"/>
        </w:rPr>
        <w:t xml:space="preserve"> </w:t>
      </w:r>
    </w:p>
    <w:p w14:paraId="1B71E6D3" w14:textId="097B0981" w:rsidR="000F05D1" w:rsidRPr="0070109A" w:rsidRDefault="000F05D1" w:rsidP="0070109A">
      <w:pPr>
        <w:numPr>
          <w:ilvl w:val="0"/>
          <w:numId w:val="6"/>
        </w:numPr>
        <w:spacing w:after="0" w:line="360" w:lineRule="auto"/>
        <w:jc w:val="both"/>
        <w:textAlignment w:val="baseline"/>
        <w:rPr>
          <w:rFonts w:ascii="Arial" w:eastAsia="Times New Roman" w:hAnsi="Arial" w:cs="Arial"/>
          <w:color w:val="000000"/>
          <w:szCs w:val="24"/>
          <w:lang w:eastAsia="en-ZA"/>
        </w:rPr>
      </w:pPr>
      <w:r w:rsidRPr="0070109A">
        <w:rPr>
          <w:rFonts w:ascii="Arial" w:eastAsia="Times New Roman" w:hAnsi="Arial" w:cs="Arial"/>
          <w:color w:val="000000"/>
          <w:szCs w:val="24"/>
          <w:lang w:eastAsia="en-ZA"/>
        </w:rPr>
        <w:t xml:space="preserve">There are, however, some teachers that require further ongoing support and encouragement. </w:t>
      </w:r>
      <w:r w:rsidR="00EC2762" w:rsidRPr="0070109A">
        <w:rPr>
          <w:rFonts w:ascii="Arial" w:eastAsia="Times New Roman" w:hAnsi="Arial" w:cs="Arial"/>
          <w:color w:val="000000"/>
          <w:szCs w:val="24"/>
          <w:lang w:eastAsia="en-ZA"/>
        </w:rPr>
        <w:t xml:space="preserve"> </w:t>
      </w:r>
      <w:r w:rsidRPr="0070109A">
        <w:rPr>
          <w:rFonts w:ascii="Arial" w:eastAsia="Times New Roman" w:hAnsi="Arial" w:cs="Arial"/>
          <w:color w:val="000000"/>
          <w:szCs w:val="24"/>
          <w:lang w:eastAsia="en-ZA"/>
        </w:rPr>
        <w:t xml:space="preserve">The volunteers and officials will play a vital role in mentoring them. </w:t>
      </w:r>
      <w:r w:rsidR="004758AF" w:rsidRPr="0070109A">
        <w:rPr>
          <w:rFonts w:ascii="Arial" w:eastAsia="Times New Roman" w:hAnsi="Arial" w:cs="Arial"/>
          <w:color w:val="000000"/>
          <w:szCs w:val="24"/>
          <w:lang w:eastAsia="en-ZA"/>
        </w:rPr>
        <w:t xml:space="preserve">The </w:t>
      </w:r>
      <w:r w:rsidR="004758AF" w:rsidRPr="0070109A">
        <w:rPr>
          <w:rFonts w:ascii="Arial" w:eastAsia="Times New Roman" w:hAnsi="Arial" w:cs="Arial"/>
          <w:i/>
          <w:iCs/>
          <w:color w:val="000000"/>
          <w:szCs w:val="24"/>
          <w:lang w:eastAsia="en-ZA"/>
        </w:rPr>
        <w:t>W</w:t>
      </w:r>
      <w:r w:rsidRPr="0070109A">
        <w:rPr>
          <w:rFonts w:ascii="Arial" w:hAnsi="Arial" w:cs="Arial"/>
          <w:bCs/>
          <w:i/>
          <w:iCs/>
          <w:noProof/>
        </w:rPr>
        <w:t>hat’s</w:t>
      </w:r>
      <w:r w:rsidRPr="0070109A">
        <w:rPr>
          <w:rFonts w:ascii="Arial" w:hAnsi="Arial" w:cs="Arial"/>
          <w:bCs/>
          <w:i/>
          <w:iCs/>
        </w:rPr>
        <w:t xml:space="preserve"> App</w:t>
      </w:r>
      <w:r w:rsidRPr="0070109A">
        <w:rPr>
          <w:rFonts w:ascii="Arial" w:hAnsi="Arial" w:cs="Arial"/>
          <w:bCs/>
        </w:rPr>
        <w:t xml:space="preserve"> group will </w:t>
      </w:r>
      <w:r w:rsidR="004758AF" w:rsidRPr="0070109A">
        <w:rPr>
          <w:rFonts w:ascii="Arial" w:hAnsi="Arial" w:cs="Arial"/>
          <w:bCs/>
        </w:rPr>
        <w:t xml:space="preserve">also </w:t>
      </w:r>
      <w:r w:rsidRPr="0070109A">
        <w:rPr>
          <w:rFonts w:ascii="Arial" w:hAnsi="Arial" w:cs="Arial"/>
          <w:bCs/>
        </w:rPr>
        <w:t xml:space="preserve">continue to play an important role in </w:t>
      </w:r>
      <w:r w:rsidR="004758AF" w:rsidRPr="0070109A">
        <w:rPr>
          <w:rFonts w:ascii="Arial" w:hAnsi="Arial" w:cs="Arial"/>
          <w:bCs/>
        </w:rPr>
        <w:t xml:space="preserve">assisting us </w:t>
      </w:r>
      <w:r w:rsidRPr="0070109A">
        <w:rPr>
          <w:rFonts w:ascii="Arial" w:hAnsi="Arial" w:cs="Arial"/>
          <w:bCs/>
        </w:rPr>
        <w:t>to communicate with and encourage the teachers.</w:t>
      </w:r>
    </w:p>
    <w:p w14:paraId="2938194F" w14:textId="4BB032BF" w:rsidR="004758AF" w:rsidRPr="0070109A" w:rsidRDefault="00606243" w:rsidP="0070109A">
      <w:pPr>
        <w:pStyle w:val="ListParagraph"/>
        <w:numPr>
          <w:ilvl w:val="0"/>
          <w:numId w:val="6"/>
        </w:numPr>
        <w:spacing w:line="360" w:lineRule="auto"/>
        <w:ind w:left="714" w:hanging="357"/>
        <w:jc w:val="both"/>
        <w:rPr>
          <w:rFonts w:ascii="Arial" w:hAnsi="Arial" w:cs="Arial"/>
          <w:bCs/>
        </w:rPr>
      </w:pPr>
      <w:r w:rsidRPr="0070109A">
        <w:rPr>
          <w:rFonts w:ascii="Arial" w:hAnsi="Arial" w:cs="Arial"/>
          <w:bCs/>
        </w:rPr>
        <w:t>The enthusiastic support and assistance given by the</w:t>
      </w:r>
      <w:r w:rsidR="004758AF" w:rsidRPr="0070109A">
        <w:rPr>
          <w:rFonts w:ascii="Arial" w:hAnsi="Arial" w:cs="Arial"/>
          <w:bCs/>
        </w:rPr>
        <w:t xml:space="preserve"> Northern Cape Department of Education</w:t>
      </w:r>
      <w:r w:rsidRPr="0070109A">
        <w:rPr>
          <w:rFonts w:ascii="Arial" w:hAnsi="Arial" w:cs="Arial"/>
          <w:bCs/>
        </w:rPr>
        <w:t xml:space="preserve"> is very encouraging</w:t>
      </w:r>
      <w:r w:rsidR="004758AF" w:rsidRPr="0070109A">
        <w:rPr>
          <w:rFonts w:ascii="Arial" w:hAnsi="Arial" w:cs="Arial"/>
          <w:bCs/>
        </w:rPr>
        <w:t xml:space="preserve">. We are hopeful that the project will </w:t>
      </w:r>
      <w:r w:rsidRPr="0070109A">
        <w:rPr>
          <w:rFonts w:ascii="Arial" w:hAnsi="Arial" w:cs="Arial"/>
          <w:bCs/>
        </w:rPr>
        <w:t xml:space="preserve">not only upskill many of the educators and change the way they teach, but also help </w:t>
      </w:r>
      <w:r w:rsidR="004758AF" w:rsidRPr="0070109A">
        <w:rPr>
          <w:rFonts w:ascii="Arial" w:hAnsi="Arial" w:cs="Arial"/>
          <w:bCs/>
        </w:rPr>
        <w:t xml:space="preserve">their learners </w:t>
      </w:r>
      <w:r w:rsidRPr="0070109A">
        <w:rPr>
          <w:rFonts w:ascii="Arial" w:hAnsi="Arial" w:cs="Arial"/>
          <w:bCs/>
        </w:rPr>
        <w:t>be</w:t>
      </w:r>
      <w:r w:rsidR="00817E51" w:rsidRPr="0070109A">
        <w:rPr>
          <w:rFonts w:ascii="Arial" w:hAnsi="Arial" w:cs="Arial"/>
          <w:bCs/>
        </w:rPr>
        <w:t xml:space="preserve"> </w:t>
      </w:r>
      <w:r w:rsidRPr="0070109A">
        <w:rPr>
          <w:rFonts w:ascii="Arial" w:hAnsi="Arial" w:cs="Arial"/>
          <w:bCs/>
        </w:rPr>
        <w:t xml:space="preserve">better prepared for school and thus </w:t>
      </w:r>
      <w:r w:rsidR="00817E51" w:rsidRPr="0070109A">
        <w:rPr>
          <w:rFonts w:ascii="Arial" w:hAnsi="Arial" w:cs="Arial"/>
          <w:bCs/>
        </w:rPr>
        <w:t xml:space="preserve">improve their chances of </w:t>
      </w:r>
      <w:r w:rsidRPr="0070109A">
        <w:rPr>
          <w:rFonts w:ascii="Arial" w:hAnsi="Arial" w:cs="Arial"/>
          <w:bCs/>
        </w:rPr>
        <w:t xml:space="preserve">academic success. </w:t>
      </w:r>
    </w:p>
    <w:p w14:paraId="263BD8EF" w14:textId="0E1D2F0C" w:rsidR="00B160B8" w:rsidRPr="004758AF" w:rsidRDefault="00B160B8" w:rsidP="004758AF">
      <w:pPr>
        <w:numPr>
          <w:ilvl w:val="0"/>
          <w:numId w:val="6"/>
        </w:numPr>
        <w:spacing w:after="0" w:line="240" w:lineRule="auto"/>
        <w:jc w:val="both"/>
        <w:textAlignment w:val="baseline"/>
        <w:rPr>
          <w:rFonts w:ascii="Arial" w:eastAsia="Times New Roman" w:hAnsi="Arial" w:cs="Arial"/>
          <w:color w:val="000000"/>
          <w:sz w:val="24"/>
          <w:szCs w:val="24"/>
          <w:lang w:eastAsia="en-ZA"/>
        </w:rPr>
        <w:sectPr w:rsidR="00B160B8" w:rsidRPr="004758AF" w:rsidSect="00B160B8">
          <w:footerReference w:type="default" r:id="rId14"/>
          <w:pgSz w:w="11906" w:h="16838"/>
          <w:pgMar w:top="1440" w:right="1440" w:bottom="1440" w:left="1440" w:header="708" w:footer="708" w:gutter="0"/>
          <w:cols w:space="708"/>
          <w:docGrid w:linePitch="360"/>
        </w:sectPr>
      </w:pPr>
    </w:p>
    <w:p w14:paraId="48153630" w14:textId="77777777" w:rsidR="001C466B" w:rsidRDefault="00B160B8" w:rsidP="00B160B8">
      <w:pPr>
        <w:spacing w:after="0" w:line="240" w:lineRule="auto"/>
        <w:jc w:val="center"/>
        <w:rPr>
          <w:b/>
          <w:bCs/>
          <w:sz w:val="28"/>
          <w:szCs w:val="28"/>
          <w:u w:val="single"/>
        </w:rPr>
      </w:pPr>
      <w:r>
        <w:rPr>
          <w:noProof/>
          <w:lang w:eastAsia="en-ZA" w:bidi="he-IL"/>
        </w:rPr>
        <w:lastRenderedPageBreak/>
        <w:drawing>
          <wp:anchor distT="0" distB="0" distL="114300" distR="114300" simplePos="0" relativeHeight="251659264" behindDoc="1" locked="0" layoutInCell="1" allowOverlap="1" wp14:anchorId="17836B1C" wp14:editId="05492A6B">
            <wp:simplePos x="0" y="0"/>
            <wp:positionH relativeFrom="column">
              <wp:posOffset>106680</wp:posOffset>
            </wp:positionH>
            <wp:positionV relativeFrom="paragraph">
              <wp:posOffset>-269875</wp:posOffset>
            </wp:positionV>
            <wp:extent cx="1436370" cy="1169035"/>
            <wp:effectExtent l="0" t="0" r="0" b="0"/>
            <wp:wrapThrough wrapText="bothSides">
              <wp:wrapPolygon edited="0">
                <wp:start x="0" y="0"/>
                <wp:lineTo x="0" y="21119"/>
                <wp:lineTo x="21199" y="21119"/>
                <wp:lineTo x="2119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6370" cy="11690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ZA" w:bidi="he-IL"/>
        </w:rPr>
        <w:drawing>
          <wp:anchor distT="0" distB="0" distL="114300" distR="114300" simplePos="0" relativeHeight="251660288" behindDoc="1" locked="0" layoutInCell="1" allowOverlap="1" wp14:anchorId="27B0E17F" wp14:editId="07E2F8D7">
            <wp:simplePos x="0" y="0"/>
            <wp:positionH relativeFrom="column">
              <wp:posOffset>7195820</wp:posOffset>
            </wp:positionH>
            <wp:positionV relativeFrom="paragraph">
              <wp:posOffset>-238125</wp:posOffset>
            </wp:positionV>
            <wp:extent cx="1361440" cy="1141730"/>
            <wp:effectExtent l="0" t="0" r="0" b="1270"/>
            <wp:wrapThrough wrapText="bothSides">
              <wp:wrapPolygon edited="0">
                <wp:start x="0" y="0"/>
                <wp:lineTo x="0" y="21264"/>
                <wp:lineTo x="21157" y="21264"/>
                <wp:lineTo x="21157" y="0"/>
                <wp:lineTo x="0" y="0"/>
              </wp:wrapPolygon>
            </wp:wrapThrough>
            <wp:docPr id="1" name="Picture 1" descr="B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CP 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61440" cy="1141730"/>
                    </a:xfrm>
                    <a:prstGeom prst="rect">
                      <a:avLst/>
                    </a:prstGeom>
                    <a:noFill/>
                  </pic:spPr>
                </pic:pic>
              </a:graphicData>
            </a:graphic>
            <wp14:sizeRelH relativeFrom="page">
              <wp14:pctWidth>0</wp14:pctWidth>
            </wp14:sizeRelH>
            <wp14:sizeRelV relativeFrom="page">
              <wp14:pctHeight>0</wp14:pctHeight>
            </wp14:sizeRelV>
          </wp:anchor>
        </w:drawing>
      </w:r>
      <w:r w:rsidR="001C466B">
        <w:rPr>
          <w:b/>
          <w:bCs/>
          <w:sz w:val="28"/>
          <w:szCs w:val="28"/>
          <w:u w:val="single"/>
        </w:rPr>
        <w:t>Appendix 1</w:t>
      </w:r>
    </w:p>
    <w:p w14:paraId="47C79430" w14:textId="0422DA16" w:rsidR="00B160B8" w:rsidRDefault="00B160B8" w:rsidP="00B160B8">
      <w:pPr>
        <w:spacing w:after="0" w:line="240" w:lineRule="auto"/>
        <w:jc w:val="center"/>
        <w:rPr>
          <w:b/>
          <w:bCs/>
          <w:sz w:val="28"/>
          <w:szCs w:val="28"/>
          <w:u w:val="single"/>
        </w:rPr>
      </w:pPr>
      <w:r>
        <w:rPr>
          <w:b/>
          <w:bCs/>
          <w:sz w:val="28"/>
          <w:szCs w:val="28"/>
          <w:u w:val="single"/>
        </w:rPr>
        <w:t>Basic Concepts Advocacy Project: Phase 1 (2019 – 2020)</w:t>
      </w:r>
    </w:p>
    <w:p w14:paraId="4E8CC11D" w14:textId="77777777" w:rsidR="00B160B8" w:rsidRDefault="00B160B8" w:rsidP="00B160B8">
      <w:pPr>
        <w:spacing w:before="240" w:after="0" w:line="240" w:lineRule="auto"/>
        <w:jc w:val="center"/>
        <w:rPr>
          <w:sz w:val="28"/>
          <w:szCs w:val="28"/>
        </w:rPr>
      </w:pPr>
      <w:proofErr w:type="spellStart"/>
      <w:r>
        <w:rPr>
          <w:sz w:val="28"/>
          <w:szCs w:val="28"/>
        </w:rPr>
        <w:t>Pixley</w:t>
      </w:r>
      <w:proofErr w:type="spellEnd"/>
      <w:r>
        <w:rPr>
          <w:sz w:val="28"/>
          <w:szCs w:val="28"/>
        </w:rPr>
        <w:t xml:space="preserve"> </w:t>
      </w:r>
      <w:proofErr w:type="spellStart"/>
      <w:r>
        <w:rPr>
          <w:sz w:val="28"/>
          <w:szCs w:val="28"/>
        </w:rPr>
        <w:t>Kaseme</w:t>
      </w:r>
      <w:proofErr w:type="spellEnd"/>
      <w:r>
        <w:rPr>
          <w:sz w:val="28"/>
          <w:szCs w:val="28"/>
        </w:rPr>
        <w:t xml:space="preserve"> and JTG</w:t>
      </w:r>
    </w:p>
    <w:p w14:paraId="606DA087" w14:textId="2217D7F1" w:rsidR="006C1470" w:rsidRDefault="006C1470" w:rsidP="006C1470">
      <w:pPr>
        <w:spacing w:before="240" w:line="240" w:lineRule="auto"/>
        <w:jc w:val="center"/>
        <w:rPr>
          <w:b/>
          <w:bCs/>
          <w:sz w:val="28"/>
          <w:szCs w:val="28"/>
        </w:rPr>
      </w:pPr>
      <w:r>
        <w:rPr>
          <w:b/>
          <w:bCs/>
          <w:sz w:val="28"/>
          <w:szCs w:val="28"/>
        </w:rPr>
        <w:t>Programme for Visit 2: 27 – 31May 2019</w:t>
      </w:r>
    </w:p>
    <w:tbl>
      <w:tblPr>
        <w:tblStyle w:val="TableGrid"/>
        <w:tblpPr w:leftFromText="180" w:rightFromText="180" w:vertAnchor="text" w:horzAnchor="margin" w:tblpY="241"/>
        <w:tblW w:w="14312" w:type="dxa"/>
        <w:tblInd w:w="0" w:type="dxa"/>
        <w:tblLook w:val="04A0" w:firstRow="1" w:lastRow="0" w:firstColumn="1" w:lastColumn="0" w:noHBand="0" w:noVBand="1"/>
      </w:tblPr>
      <w:tblGrid>
        <w:gridCol w:w="1384"/>
        <w:gridCol w:w="1559"/>
        <w:gridCol w:w="2581"/>
        <w:gridCol w:w="3172"/>
        <w:gridCol w:w="5616"/>
      </w:tblGrid>
      <w:tr w:rsidR="006C1470" w14:paraId="2BB03BB1" w14:textId="77777777" w:rsidTr="00AF09F2">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8B44956" w14:textId="77777777" w:rsidR="006C1470" w:rsidRDefault="006C1470">
            <w:pPr>
              <w:rPr>
                <w:b/>
                <w:bCs/>
                <w:sz w:val="24"/>
                <w:szCs w:val="24"/>
              </w:rPr>
            </w:pPr>
            <w:r>
              <w:rPr>
                <w:b/>
                <w:bCs/>
                <w:sz w:val="24"/>
                <w:szCs w:val="24"/>
              </w:rPr>
              <w:t>DATE</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6E5077" w14:textId="77777777" w:rsidR="006C1470" w:rsidRDefault="006C1470">
            <w:pPr>
              <w:rPr>
                <w:b/>
                <w:bCs/>
                <w:sz w:val="24"/>
                <w:szCs w:val="24"/>
              </w:rPr>
            </w:pPr>
            <w:r>
              <w:rPr>
                <w:b/>
                <w:bCs/>
                <w:sz w:val="24"/>
                <w:szCs w:val="24"/>
              </w:rPr>
              <w:t>Activity</w:t>
            </w:r>
          </w:p>
        </w:tc>
        <w:tc>
          <w:tcPr>
            <w:tcW w:w="258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E11D879" w14:textId="77777777" w:rsidR="006C1470" w:rsidRDefault="006C1470">
            <w:pPr>
              <w:rPr>
                <w:b/>
                <w:bCs/>
                <w:sz w:val="24"/>
                <w:szCs w:val="24"/>
              </w:rPr>
            </w:pPr>
            <w:r>
              <w:rPr>
                <w:b/>
                <w:bCs/>
                <w:sz w:val="24"/>
                <w:szCs w:val="24"/>
              </w:rPr>
              <w:t>Participants</w:t>
            </w:r>
          </w:p>
        </w:tc>
        <w:tc>
          <w:tcPr>
            <w:tcW w:w="317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AA5B5E" w14:textId="77777777" w:rsidR="006C1470" w:rsidRDefault="006C1470">
            <w:pPr>
              <w:rPr>
                <w:b/>
                <w:bCs/>
                <w:sz w:val="24"/>
                <w:szCs w:val="24"/>
              </w:rPr>
            </w:pPr>
            <w:r>
              <w:rPr>
                <w:b/>
                <w:bCs/>
                <w:sz w:val="24"/>
                <w:szCs w:val="24"/>
              </w:rPr>
              <w:t>Time</w:t>
            </w:r>
          </w:p>
        </w:tc>
        <w:tc>
          <w:tcPr>
            <w:tcW w:w="561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B8014F0" w14:textId="77777777" w:rsidR="006C1470" w:rsidRDefault="006C1470">
            <w:pPr>
              <w:rPr>
                <w:b/>
                <w:bCs/>
                <w:sz w:val="24"/>
                <w:szCs w:val="24"/>
              </w:rPr>
            </w:pPr>
            <w:r>
              <w:rPr>
                <w:b/>
                <w:bCs/>
                <w:sz w:val="24"/>
                <w:szCs w:val="24"/>
              </w:rPr>
              <w:t>Comments/Notes/Aims</w:t>
            </w:r>
          </w:p>
        </w:tc>
      </w:tr>
      <w:tr w:rsidR="006C1470" w14:paraId="5FF75889" w14:textId="77777777" w:rsidTr="00AF09F2">
        <w:tc>
          <w:tcPr>
            <w:tcW w:w="1384" w:type="dxa"/>
            <w:tcBorders>
              <w:top w:val="single" w:sz="4" w:space="0" w:color="auto"/>
              <w:left w:val="single" w:sz="4" w:space="0" w:color="auto"/>
              <w:bottom w:val="single" w:sz="4" w:space="0" w:color="auto"/>
              <w:right w:val="single" w:sz="4" w:space="0" w:color="auto"/>
            </w:tcBorders>
            <w:hideMark/>
          </w:tcPr>
          <w:p w14:paraId="22EEBC8F" w14:textId="77777777" w:rsidR="006C1470" w:rsidRDefault="006C1470">
            <w:pPr>
              <w:rPr>
                <w:sz w:val="20"/>
                <w:szCs w:val="20"/>
              </w:rPr>
            </w:pPr>
            <w:r>
              <w:rPr>
                <w:sz w:val="20"/>
                <w:szCs w:val="20"/>
              </w:rPr>
              <w:t>27 May</w:t>
            </w:r>
          </w:p>
        </w:tc>
        <w:tc>
          <w:tcPr>
            <w:tcW w:w="1559" w:type="dxa"/>
            <w:tcBorders>
              <w:top w:val="single" w:sz="4" w:space="0" w:color="auto"/>
              <w:left w:val="single" w:sz="4" w:space="0" w:color="auto"/>
              <w:bottom w:val="single" w:sz="4" w:space="0" w:color="auto"/>
              <w:right w:val="single" w:sz="4" w:space="0" w:color="auto"/>
            </w:tcBorders>
            <w:hideMark/>
          </w:tcPr>
          <w:p w14:paraId="3BC489D3" w14:textId="77777777" w:rsidR="006C1470" w:rsidRDefault="006C1470">
            <w:pPr>
              <w:rPr>
                <w:sz w:val="20"/>
                <w:szCs w:val="20"/>
              </w:rPr>
            </w:pPr>
            <w:r>
              <w:rPr>
                <w:sz w:val="20"/>
                <w:szCs w:val="20"/>
              </w:rPr>
              <w:t>Training</w:t>
            </w:r>
          </w:p>
        </w:tc>
        <w:tc>
          <w:tcPr>
            <w:tcW w:w="2581" w:type="dxa"/>
            <w:tcBorders>
              <w:top w:val="single" w:sz="4" w:space="0" w:color="auto"/>
              <w:left w:val="single" w:sz="4" w:space="0" w:color="auto"/>
              <w:bottom w:val="single" w:sz="4" w:space="0" w:color="auto"/>
              <w:right w:val="single" w:sz="4" w:space="0" w:color="auto"/>
            </w:tcBorders>
            <w:hideMark/>
          </w:tcPr>
          <w:p w14:paraId="7DE82F40" w14:textId="77777777" w:rsidR="006C1470" w:rsidRDefault="006C1470">
            <w:pPr>
              <w:rPr>
                <w:sz w:val="20"/>
                <w:szCs w:val="20"/>
              </w:rPr>
            </w:pPr>
            <w:r>
              <w:rPr>
                <w:sz w:val="20"/>
                <w:szCs w:val="20"/>
              </w:rPr>
              <w:t>All practitioners, volunteers and officials</w:t>
            </w:r>
          </w:p>
        </w:tc>
        <w:tc>
          <w:tcPr>
            <w:tcW w:w="3172" w:type="dxa"/>
            <w:tcBorders>
              <w:top w:val="single" w:sz="4" w:space="0" w:color="auto"/>
              <w:left w:val="single" w:sz="4" w:space="0" w:color="auto"/>
              <w:bottom w:val="single" w:sz="4" w:space="0" w:color="auto"/>
              <w:right w:val="single" w:sz="4" w:space="0" w:color="auto"/>
            </w:tcBorders>
            <w:hideMark/>
          </w:tcPr>
          <w:p w14:paraId="4F69B504" w14:textId="77777777" w:rsidR="006C1470" w:rsidRDefault="006C1470">
            <w:pPr>
              <w:rPr>
                <w:sz w:val="20"/>
                <w:szCs w:val="20"/>
              </w:rPr>
            </w:pPr>
            <w:r>
              <w:rPr>
                <w:sz w:val="20"/>
                <w:szCs w:val="20"/>
              </w:rPr>
              <w:t>8:00 – 16:30 (registration at 7:30)</w:t>
            </w:r>
          </w:p>
        </w:tc>
        <w:tc>
          <w:tcPr>
            <w:tcW w:w="5616" w:type="dxa"/>
            <w:tcBorders>
              <w:top w:val="single" w:sz="4" w:space="0" w:color="auto"/>
              <w:left w:val="single" w:sz="4" w:space="0" w:color="auto"/>
              <w:bottom w:val="single" w:sz="4" w:space="0" w:color="auto"/>
              <w:right w:val="single" w:sz="4" w:space="0" w:color="auto"/>
            </w:tcBorders>
            <w:hideMark/>
          </w:tcPr>
          <w:p w14:paraId="25524394" w14:textId="77777777" w:rsidR="006C1470" w:rsidRDefault="006C1470">
            <w:pPr>
              <w:rPr>
                <w:sz w:val="20"/>
                <w:szCs w:val="20"/>
              </w:rPr>
            </w:pPr>
            <w:r>
              <w:rPr>
                <w:sz w:val="20"/>
                <w:szCs w:val="20"/>
              </w:rPr>
              <w:t>Teachers to bring their files and a selection of workbooks with them. We only need 6 kits and pictures sets for the training.  Workshop evaluation to be completed at the end of the training.</w:t>
            </w:r>
          </w:p>
        </w:tc>
      </w:tr>
      <w:tr w:rsidR="006C1470" w14:paraId="6FF70E59" w14:textId="77777777" w:rsidTr="00AF09F2">
        <w:tc>
          <w:tcPr>
            <w:tcW w:w="1384" w:type="dxa"/>
            <w:tcBorders>
              <w:top w:val="single" w:sz="4" w:space="0" w:color="auto"/>
              <w:left w:val="single" w:sz="4" w:space="0" w:color="auto"/>
              <w:bottom w:val="single" w:sz="4" w:space="0" w:color="auto"/>
              <w:right w:val="single" w:sz="4" w:space="0" w:color="auto"/>
            </w:tcBorders>
            <w:hideMark/>
          </w:tcPr>
          <w:p w14:paraId="2F0C5C75" w14:textId="77777777" w:rsidR="006C1470" w:rsidRDefault="006C1470">
            <w:r>
              <w:rPr>
                <w:sz w:val="20"/>
                <w:szCs w:val="20"/>
              </w:rPr>
              <w:t>28 May</w:t>
            </w:r>
          </w:p>
        </w:tc>
        <w:tc>
          <w:tcPr>
            <w:tcW w:w="1559" w:type="dxa"/>
            <w:tcBorders>
              <w:top w:val="single" w:sz="4" w:space="0" w:color="auto"/>
              <w:left w:val="single" w:sz="4" w:space="0" w:color="auto"/>
              <w:bottom w:val="single" w:sz="4" w:space="0" w:color="auto"/>
              <w:right w:val="single" w:sz="4" w:space="0" w:color="auto"/>
            </w:tcBorders>
            <w:hideMark/>
          </w:tcPr>
          <w:p w14:paraId="0843C26F" w14:textId="77777777" w:rsidR="006C1470" w:rsidRDefault="006C1470">
            <w:pPr>
              <w:rPr>
                <w:sz w:val="20"/>
                <w:szCs w:val="20"/>
              </w:rPr>
            </w:pPr>
            <w:r>
              <w:rPr>
                <w:sz w:val="20"/>
                <w:szCs w:val="20"/>
              </w:rPr>
              <w:t>Training</w:t>
            </w:r>
          </w:p>
        </w:tc>
        <w:tc>
          <w:tcPr>
            <w:tcW w:w="2581" w:type="dxa"/>
            <w:tcBorders>
              <w:top w:val="single" w:sz="4" w:space="0" w:color="auto"/>
              <w:left w:val="single" w:sz="4" w:space="0" w:color="auto"/>
              <w:bottom w:val="single" w:sz="4" w:space="0" w:color="auto"/>
              <w:right w:val="single" w:sz="4" w:space="0" w:color="auto"/>
            </w:tcBorders>
            <w:hideMark/>
          </w:tcPr>
          <w:p w14:paraId="2A86CC34" w14:textId="77777777" w:rsidR="006C1470" w:rsidRDefault="006C1470">
            <w:pPr>
              <w:rPr>
                <w:sz w:val="20"/>
                <w:szCs w:val="20"/>
              </w:rPr>
            </w:pPr>
            <w:r>
              <w:rPr>
                <w:sz w:val="20"/>
                <w:szCs w:val="20"/>
              </w:rPr>
              <w:t>All practitioners, volunteers and officials</w:t>
            </w:r>
          </w:p>
        </w:tc>
        <w:tc>
          <w:tcPr>
            <w:tcW w:w="3172" w:type="dxa"/>
            <w:tcBorders>
              <w:top w:val="single" w:sz="4" w:space="0" w:color="auto"/>
              <w:left w:val="single" w:sz="4" w:space="0" w:color="auto"/>
              <w:bottom w:val="single" w:sz="4" w:space="0" w:color="auto"/>
              <w:right w:val="single" w:sz="4" w:space="0" w:color="auto"/>
            </w:tcBorders>
          </w:tcPr>
          <w:p w14:paraId="1054C35B" w14:textId="77777777" w:rsidR="006C1470" w:rsidRDefault="006C1470">
            <w:pPr>
              <w:rPr>
                <w:sz w:val="20"/>
                <w:szCs w:val="20"/>
              </w:rPr>
            </w:pPr>
            <w:r>
              <w:rPr>
                <w:sz w:val="20"/>
                <w:szCs w:val="20"/>
              </w:rPr>
              <w:t>8:00 – 16:30 (registration at 7:30)</w:t>
            </w:r>
          </w:p>
          <w:p w14:paraId="1ED73315" w14:textId="77777777" w:rsidR="006C1470" w:rsidRDefault="006C1470">
            <w:pPr>
              <w:rPr>
                <w:sz w:val="20"/>
                <w:szCs w:val="20"/>
              </w:rPr>
            </w:pPr>
          </w:p>
        </w:tc>
        <w:tc>
          <w:tcPr>
            <w:tcW w:w="5616" w:type="dxa"/>
            <w:tcBorders>
              <w:top w:val="single" w:sz="4" w:space="0" w:color="auto"/>
              <w:left w:val="single" w:sz="4" w:space="0" w:color="auto"/>
              <w:bottom w:val="single" w:sz="4" w:space="0" w:color="auto"/>
              <w:right w:val="single" w:sz="4" w:space="0" w:color="auto"/>
            </w:tcBorders>
            <w:hideMark/>
          </w:tcPr>
          <w:p w14:paraId="40CF68DF" w14:textId="78EFB4AD" w:rsidR="006C1470" w:rsidRDefault="006C1470">
            <w:pPr>
              <w:rPr>
                <w:sz w:val="20"/>
                <w:szCs w:val="20"/>
              </w:rPr>
            </w:pPr>
            <w:r>
              <w:rPr>
                <w:sz w:val="20"/>
                <w:szCs w:val="20"/>
              </w:rPr>
              <w:t>Teachers to bring their files and a selection of workbooks with them. We only need 6 kits and pictures sets for the session.  Workshop evaluation to be completed at the end of the training.</w:t>
            </w:r>
          </w:p>
        </w:tc>
      </w:tr>
      <w:tr w:rsidR="006C1470" w14:paraId="4EDD80B2" w14:textId="77777777" w:rsidTr="00AF09F2">
        <w:tc>
          <w:tcPr>
            <w:tcW w:w="1384" w:type="dxa"/>
            <w:tcBorders>
              <w:top w:val="single" w:sz="4" w:space="0" w:color="auto"/>
              <w:left w:val="single" w:sz="4" w:space="0" w:color="auto"/>
              <w:bottom w:val="single" w:sz="4" w:space="0" w:color="auto"/>
              <w:right w:val="single" w:sz="4" w:space="0" w:color="auto"/>
            </w:tcBorders>
            <w:hideMark/>
          </w:tcPr>
          <w:p w14:paraId="73EE5647" w14:textId="77777777" w:rsidR="006C1470" w:rsidRDefault="006C1470">
            <w:r>
              <w:rPr>
                <w:sz w:val="20"/>
                <w:szCs w:val="20"/>
              </w:rPr>
              <w:t>29 + 30 May</w:t>
            </w:r>
          </w:p>
        </w:tc>
        <w:tc>
          <w:tcPr>
            <w:tcW w:w="1559" w:type="dxa"/>
            <w:tcBorders>
              <w:top w:val="single" w:sz="4" w:space="0" w:color="auto"/>
              <w:left w:val="single" w:sz="4" w:space="0" w:color="auto"/>
              <w:bottom w:val="single" w:sz="4" w:space="0" w:color="auto"/>
              <w:right w:val="single" w:sz="4" w:space="0" w:color="auto"/>
            </w:tcBorders>
            <w:hideMark/>
          </w:tcPr>
          <w:p w14:paraId="1970DC01" w14:textId="77777777" w:rsidR="006C1470" w:rsidRDefault="006C1470">
            <w:pPr>
              <w:rPr>
                <w:sz w:val="20"/>
                <w:szCs w:val="20"/>
              </w:rPr>
            </w:pPr>
            <w:r>
              <w:rPr>
                <w:sz w:val="20"/>
                <w:szCs w:val="20"/>
              </w:rPr>
              <w:t>School Visits</w:t>
            </w:r>
          </w:p>
        </w:tc>
        <w:tc>
          <w:tcPr>
            <w:tcW w:w="2581" w:type="dxa"/>
            <w:tcBorders>
              <w:top w:val="single" w:sz="4" w:space="0" w:color="auto"/>
              <w:left w:val="single" w:sz="4" w:space="0" w:color="auto"/>
              <w:bottom w:val="single" w:sz="4" w:space="0" w:color="auto"/>
              <w:right w:val="single" w:sz="4" w:space="0" w:color="auto"/>
            </w:tcBorders>
            <w:hideMark/>
          </w:tcPr>
          <w:p w14:paraId="19B4CFBB" w14:textId="1A669E29" w:rsidR="006C1470" w:rsidRDefault="006C1470">
            <w:pPr>
              <w:rPr>
                <w:sz w:val="20"/>
                <w:szCs w:val="20"/>
              </w:rPr>
            </w:pPr>
            <w:r>
              <w:rPr>
                <w:sz w:val="20"/>
                <w:szCs w:val="20"/>
              </w:rPr>
              <w:t xml:space="preserve">Number of visit teams: </w:t>
            </w:r>
            <w:r w:rsidR="0018112B">
              <w:rPr>
                <w:sz w:val="20"/>
                <w:szCs w:val="20"/>
              </w:rPr>
              <w:t>2</w:t>
            </w:r>
          </w:p>
          <w:p w14:paraId="489209B5" w14:textId="6FB474BF" w:rsidR="006C1470" w:rsidRDefault="006C1470">
            <w:pPr>
              <w:rPr>
                <w:sz w:val="20"/>
                <w:szCs w:val="20"/>
              </w:rPr>
            </w:pPr>
            <w:r>
              <w:rPr>
                <w:sz w:val="20"/>
                <w:szCs w:val="20"/>
              </w:rPr>
              <w:t xml:space="preserve">Number of visits per team: </w:t>
            </w:r>
            <w:r w:rsidR="0018112B">
              <w:rPr>
                <w:sz w:val="20"/>
                <w:szCs w:val="20"/>
              </w:rPr>
              <w:t xml:space="preserve">7 </w:t>
            </w:r>
          </w:p>
          <w:p w14:paraId="258B3740" w14:textId="5C0ACAA3" w:rsidR="006C1470" w:rsidRDefault="006C1470">
            <w:pPr>
              <w:rPr>
                <w:sz w:val="20"/>
                <w:szCs w:val="20"/>
              </w:rPr>
            </w:pPr>
            <w:r>
              <w:rPr>
                <w:sz w:val="20"/>
                <w:szCs w:val="20"/>
              </w:rPr>
              <w:t xml:space="preserve">Total number of visits: </w:t>
            </w:r>
            <w:r w:rsidR="0018112B">
              <w:rPr>
                <w:sz w:val="20"/>
                <w:szCs w:val="20"/>
              </w:rPr>
              <w:t>14</w:t>
            </w:r>
          </w:p>
        </w:tc>
        <w:tc>
          <w:tcPr>
            <w:tcW w:w="3172" w:type="dxa"/>
            <w:tcBorders>
              <w:top w:val="single" w:sz="4" w:space="0" w:color="auto"/>
              <w:left w:val="single" w:sz="4" w:space="0" w:color="auto"/>
              <w:bottom w:val="single" w:sz="4" w:space="0" w:color="auto"/>
              <w:right w:val="single" w:sz="4" w:space="0" w:color="auto"/>
            </w:tcBorders>
            <w:hideMark/>
          </w:tcPr>
          <w:p w14:paraId="68D36B90" w14:textId="77777777" w:rsidR="006C1470" w:rsidRDefault="006C1470">
            <w:pPr>
              <w:rPr>
                <w:sz w:val="20"/>
                <w:szCs w:val="20"/>
              </w:rPr>
            </w:pPr>
            <w:r>
              <w:rPr>
                <w:sz w:val="20"/>
                <w:szCs w:val="20"/>
              </w:rPr>
              <w:t>8am to the end of school day</w:t>
            </w:r>
          </w:p>
        </w:tc>
        <w:tc>
          <w:tcPr>
            <w:tcW w:w="5616" w:type="dxa"/>
            <w:tcBorders>
              <w:top w:val="single" w:sz="4" w:space="0" w:color="auto"/>
              <w:left w:val="single" w:sz="4" w:space="0" w:color="auto"/>
              <w:bottom w:val="single" w:sz="4" w:space="0" w:color="auto"/>
              <w:right w:val="single" w:sz="4" w:space="0" w:color="auto"/>
            </w:tcBorders>
            <w:hideMark/>
          </w:tcPr>
          <w:p w14:paraId="11D260F0" w14:textId="77777777" w:rsidR="006C1470" w:rsidRDefault="006C1470">
            <w:pPr>
              <w:rPr>
                <w:sz w:val="20"/>
                <w:szCs w:val="20"/>
              </w:rPr>
            </w:pPr>
            <w:r>
              <w:rPr>
                <w:sz w:val="20"/>
                <w:szCs w:val="20"/>
              </w:rPr>
              <w:t>30-40 minutes per class visit. The focus of the visits should be on SIZE, but also briefly review SHAPE at the start of each session for 5-8minutes.Teachers not visited can be visited by volunteers after the visit.</w:t>
            </w:r>
          </w:p>
        </w:tc>
      </w:tr>
      <w:tr w:rsidR="006C1470" w14:paraId="70A9ECB0" w14:textId="77777777" w:rsidTr="00AF09F2">
        <w:tc>
          <w:tcPr>
            <w:tcW w:w="1384" w:type="dxa"/>
            <w:tcBorders>
              <w:top w:val="single" w:sz="4" w:space="0" w:color="auto"/>
              <w:left w:val="single" w:sz="4" w:space="0" w:color="auto"/>
              <w:bottom w:val="single" w:sz="4" w:space="0" w:color="auto"/>
              <w:right w:val="single" w:sz="4" w:space="0" w:color="auto"/>
            </w:tcBorders>
            <w:hideMark/>
          </w:tcPr>
          <w:p w14:paraId="229F1EA2" w14:textId="77777777" w:rsidR="006C1470" w:rsidRDefault="006C1470">
            <w:r>
              <w:rPr>
                <w:sz w:val="20"/>
                <w:szCs w:val="20"/>
              </w:rPr>
              <w:t>29 + 30 May</w:t>
            </w:r>
          </w:p>
        </w:tc>
        <w:tc>
          <w:tcPr>
            <w:tcW w:w="1559" w:type="dxa"/>
            <w:tcBorders>
              <w:top w:val="single" w:sz="4" w:space="0" w:color="auto"/>
              <w:left w:val="single" w:sz="4" w:space="0" w:color="auto"/>
              <w:bottom w:val="single" w:sz="4" w:space="0" w:color="auto"/>
              <w:right w:val="single" w:sz="4" w:space="0" w:color="auto"/>
            </w:tcBorders>
            <w:hideMark/>
          </w:tcPr>
          <w:p w14:paraId="4D66EAE4" w14:textId="77777777" w:rsidR="006C1470" w:rsidRDefault="006C1470">
            <w:pPr>
              <w:rPr>
                <w:sz w:val="20"/>
                <w:szCs w:val="20"/>
              </w:rPr>
            </w:pPr>
            <w:r>
              <w:rPr>
                <w:sz w:val="20"/>
                <w:szCs w:val="20"/>
              </w:rPr>
              <w:t>Visit feedback at the district office</w:t>
            </w:r>
          </w:p>
        </w:tc>
        <w:tc>
          <w:tcPr>
            <w:tcW w:w="2581" w:type="dxa"/>
            <w:tcBorders>
              <w:top w:val="single" w:sz="4" w:space="0" w:color="auto"/>
              <w:left w:val="single" w:sz="4" w:space="0" w:color="auto"/>
              <w:bottom w:val="single" w:sz="4" w:space="0" w:color="auto"/>
              <w:right w:val="single" w:sz="4" w:space="0" w:color="auto"/>
            </w:tcBorders>
            <w:hideMark/>
          </w:tcPr>
          <w:p w14:paraId="004E15F5" w14:textId="77777777" w:rsidR="006C1470" w:rsidRDefault="006C1470">
            <w:pPr>
              <w:rPr>
                <w:sz w:val="20"/>
                <w:szCs w:val="20"/>
              </w:rPr>
            </w:pPr>
            <w:r>
              <w:rPr>
                <w:sz w:val="20"/>
                <w:szCs w:val="20"/>
              </w:rPr>
              <w:t>Officials, Volunteers and Project Team</w:t>
            </w:r>
          </w:p>
        </w:tc>
        <w:tc>
          <w:tcPr>
            <w:tcW w:w="3172" w:type="dxa"/>
            <w:tcBorders>
              <w:top w:val="single" w:sz="4" w:space="0" w:color="auto"/>
              <w:left w:val="single" w:sz="4" w:space="0" w:color="auto"/>
              <w:bottom w:val="single" w:sz="4" w:space="0" w:color="auto"/>
              <w:right w:val="single" w:sz="4" w:space="0" w:color="auto"/>
            </w:tcBorders>
            <w:hideMark/>
          </w:tcPr>
          <w:p w14:paraId="4EAD0569" w14:textId="77777777" w:rsidR="006C1470" w:rsidRDefault="006C1470">
            <w:pPr>
              <w:rPr>
                <w:sz w:val="20"/>
                <w:szCs w:val="20"/>
              </w:rPr>
            </w:pPr>
            <w:r>
              <w:rPr>
                <w:sz w:val="20"/>
                <w:szCs w:val="20"/>
              </w:rPr>
              <w:t>14h00-1600</w:t>
            </w:r>
          </w:p>
        </w:tc>
        <w:tc>
          <w:tcPr>
            <w:tcW w:w="5616" w:type="dxa"/>
            <w:tcBorders>
              <w:top w:val="single" w:sz="4" w:space="0" w:color="auto"/>
              <w:left w:val="single" w:sz="4" w:space="0" w:color="auto"/>
              <w:bottom w:val="single" w:sz="4" w:space="0" w:color="auto"/>
              <w:right w:val="single" w:sz="4" w:space="0" w:color="auto"/>
            </w:tcBorders>
            <w:hideMark/>
          </w:tcPr>
          <w:p w14:paraId="5EB569D5" w14:textId="3CCF8D12" w:rsidR="006C1470" w:rsidRDefault="006C1470">
            <w:pPr>
              <w:rPr>
                <w:sz w:val="20"/>
                <w:szCs w:val="20"/>
              </w:rPr>
            </w:pPr>
            <w:r>
              <w:rPr>
                <w:sz w:val="20"/>
                <w:szCs w:val="20"/>
              </w:rPr>
              <w:t xml:space="preserve">All class visitors bring their completed observation sheet </w:t>
            </w:r>
            <w:r w:rsidR="0018112B">
              <w:rPr>
                <w:sz w:val="20"/>
                <w:szCs w:val="20"/>
              </w:rPr>
              <w:t>w</w:t>
            </w:r>
            <w:r>
              <w:rPr>
                <w:sz w:val="20"/>
                <w:szCs w:val="20"/>
              </w:rPr>
              <w:t>ith them to the feedback meeting to give feedback on their visits. Each person on the visit team should take responsibility for reporting back on at least one visit.</w:t>
            </w:r>
          </w:p>
        </w:tc>
      </w:tr>
      <w:tr w:rsidR="006C1470" w14:paraId="6E1E042E" w14:textId="77777777" w:rsidTr="00AF09F2">
        <w:tc>
          <w:tcPr>
            <w:tcW w:w="1384" w:type="dxa"/>
            <w:tcBorders>
              <w:top w:val="single" w:sz="4" w:space="0" w:color="auto"/>
              <w:left w:val="single" w:sz="4" w:space="0" w:color="auto"/>
              <w:bottom w:val="single" w:sz="4" w:space="0" w:color="auto"/>
              <w:right w:val="single" w:sz="4" w:space="0" w:color="auto"/>
            </w:tcBorders>
            <w:hideMark/>
          </w:tcPr>
          <w:p w14:paraId="41EA13C0" w14:textId="77777777" w:rsidR="006C1470" w:rsidRDefault="006C1470">
            <w:r>
              <w:rPr>
                <w:sz w:val="20"/>
                <w:szCs w:val="20"/>
              </w:rPr>
              <w:t>29 May</w:t>
            </w:r>
          </w:p>
        </w:tc>
        <w:tc>
          <w:tcPr>
            <w:tcW w:w="1559" w:type="dxa"/>
            <w:tcBorders>
              <w:top w:val="single" w:sz="4" w:space="0" w:color="auto"/>
              <w:left w:val="single" w:sz="4" w:space="0" w:color="auto"/>
              <w:bottom w:val="single" w:sz="4" w:space="0" w:color="auto"/>
              <w:right w:val="single" w:sz="4" w:space="0" w:color="auto"/>
            </w:tcBorders>
            <w:hideMark/>
          </w:tcPr>
          <w:p w14:paraId="4C04714F" w14:textId="77777777" w:rsidR="006C1470" w:rsidRDefault="006C1470">
            <w:pPr>
              <w:rPr>
                <w:sz w:val="20"/>
                <w:szCs w:val="20"/>
              </w:rPr>
            </w:pPr>
            <w:r>
              <w:rPr>
                <w:sz w:val="20"/>
                <w:szCs w:val="20"/>
              </w:rPr>
              <w:t>Meeting with District Officials</w:t>
            </w:r>
          </w:p>
        </w:tc>
        <w:tc>
          <w:tcPr>
            <w:tcW w:w="2581" w:type="dxa"/>
            <w:tcBorders>
              <w:top w:val="single" w:sz="4" w:space="0" w:color="auto"/>
              <w:left w:val="single" w:sz="4" w:space="0" w:color="auto"/>
              <w:bottom w:val="single" w:sz="4" w:space="0" w:color="auto"/>
              <w:right w:val="single" w:sz="4" w:space="0" w:color="auto"/>
            </w:tcBorders>
            <w:hideMark/>
          </w:tcPr>
          <w:p w14:paraId="617BC541" w14:textId="77777777" w:rsidR="006C1470" w:rsidRDefault="006C1470">
            <w:pPr>
              <w:rPr>
                <w:sz w:val="20"/>
                <w:szCs w:val="20"/>
              </w:rPr>
            </w:pPr>
            <w:r>
              <w:rPr>
                <w:sz w:val="20"/>
                <w:szCs w:val="20"/>
              </w:rPr>
              <w:t>Project Team and District</w:t>
            </w:r>
          </w:p>
        </w:tc>
        <w:tc>
          <w:tcPr>
            <w:tcW w:w="3172" w:type="dxa"/>
            <w:tcBorders>
              <w:top w:val="single" w:sz="4" w:space="0" w:color="auto"/>
              <w:left w:val="single" w:sz="4" w:space="0" w:color="auto"/>
              <w:bottom w:val="single" w:sz="4" w:space="0" w:color="auto"/>
              <w:right w:val="single" w:sz="4" w:space="0" w:color="auto"/>
            </w:tcBorders>
            <w:hideMark/>
          </w:tcPr>
          <w:p w14:paraId="644B3B7B" w14:textId="77777777" w:rsidR="006C1470" w:rsidRDefault="006C1470">
            <w:pPr>
              <w:rPr>
                <w:sz w:val="20"/>
                <w:szCs w:val="20"/>
              </w:rPr>
            </w:pPr>
            <w:r>
              <w:rPr>
                <w:sz w:val="20"/>
                <w:szCs w:val="20"/>
              </w:rPr>
              <w:t>16h00-17h00</w:t>
            </w:r>
          </w:p>
        </w:tc>
        <w:tc>
          <w:tcPr>
            <w:tcW w:w="5616" w:type="dxa"/>
            <w:tcBorders>
              <w:top w:val="single" w:sz="4" w:space="0" w:color="auto"/>
              <w:left w:val="single" w:sz="4" w:space="0" w:color="auto"/>
              <w:bottom w:val="single" w:sz="4" w:space="0" w:color="auto"/>
              <w:right w:val="single" w:sz="4" w:space="0" w:color="auto"/>
            </w:tcBorders>
            <w:hideMark/>
          </w:tcPr>
          <w:p w14:paraId="3535DAF7" w14:textId="77777777" w:rsidR="006C1470" w:rsidRDefault="006C1470">
            <w:pPr>
              <w:rPr>
                <w:sz w:val="20"/>
                <w:szCs w:val="20"/>
              </w:rPr>
            </w:pPr>
            <w:r>
              <w:rPr>
                <w:sz w:val="20"/>
                <w:szCs w:val="20"/>
              </w:rPr>
              <w:t>To discuss planning for the way forward:  teacher support, volunteers, dates for next visit, add new participants to what’s app group, etc. Take notes at this meeting.</w:t>
            </w:r>
          </w:p>
        </w:tc>
      </w:tr>
      <w:tr w:rsidR="006C1470" w14:paraId="1DBF98B3" w14:textId="77777777" w:rsidTr="00AF09F2">
        <w:tc>
          <w:tcPr>
            <w:tcW w:w="1384" w:type="dxa"/>
            <w:tcBorders>
              <w:top w:val="single" w:sz="4" w:space="0" w:color="auto"/>
              <w:left w:val="single" w:sz="4" w:space="0" w:color="auto"/>
              <w:bottom w:val="single" w:sz="4" w:space="0" w:color="auto"/>
              <w:right w:val="single" w:sz="4" w:space="0" w:color="auto"/>
            </w:tcBorders>
            <w:hideMark/>
          </w:tcPr>
          <w:p w14:paraId="1093395F" w14:textId="77777777" w:rsidR="006C1470" w:rsidRDefault="006C1470">
            <w:r>
              <w:rPr>
                <w:sz w:val="20"/>
                <w:szCs w:val="20"/>
              </w:rPr>
              <w:t>30 May</w:t>
            </w:r>
          </w:p>
        </w:tc>
        <w:tc>
          <w:tcPr>
            <w:tcW w:w="1559" w:type="dxa"/>
            <w:tcBorders>
              <w:top w:val="single" w:sz="4" w:space="0" w:color="auto"/>
              <w:left w:val="single" w:sz="4" w:space="0" w:color="auto"/>
              <w:bottom w:val="single" w:sz="4" w:space="0" w:color="auto"/>
              <w:right w:val="single" w:sz="4" w:space="0" w:color="auto"/>
            </w:tcBorders>
            <w:hideMark/>
          </w:tcPr>
          <w:p w14:paraId="7B0CB146" w14:textId="77777777" w:rsidR="006C1470" w:rsidRDefault="006C1470">
            <w:pPr>
              <w:rPr>
                <w:sz w:val="20"/>
                <w:szCs w:val="20"/>
              </w:rPr>
            </w:pPr>
            <w:r>
              <w:rPr>
                <w:sz w:val="20"/>
                <w:szCs w:val="20"/>
              </w:rPr>
              <w:t>Meeting with Volunteers</w:t>
            </w:r>
          </w:p>
        </w:tc>
        <w:tc>
          <w:tcPr>
            <w:tcW w:w="2581" w:type="dxa"/>
            <w:tcBorders>
              <w:top w:val="single" w:sz="4" w:space="0" w:color="auto"/>
              <w:left w:val="single" w:sz="4" w:space="0" w:color="auto"/>
              <w:bottom w:val="single" w:sz="4" w:space="0" w:color="auto"/>
              <w:right w:val="single" w:sz="4" w:space="0" w:color="auto"/>
            </w:tcBorders>
            <w:hideMark/>
          </w:tcPr>
          <w:p w14:paraId="30F9BA60" w14:textId="77777777" w:rsidR="006C1470" w:rsidRDefault="006C1470">
            <w:pPr>
              <w:rPr>
                <w:sz w:val="20"/>
                <w:szCs w:val="20"/>
              </w:rPr>
            </w:pPr>
            <w:r>
              <w:rPr>
                <w:sz w:val="20"/>
                <w:szCs w:val="20"/>
              </w:rPr>
              <w:t>Volunteers, District Officials and Project Team</w:t>
            </w:r>
          </w:p>
        </w:tc>
        <w:tc>
          <w:tcPr>
            <w:tcW w:w="3172" w:type="dxa"/>
            <w:tcBorders>
              <w:top w:val="single" w:sz="4" w:space="0" w:color="auto"/>
              <w:left w:val="single" w:sz="4" w:space="0" w:color="auto"/>
              <w:bottom w:val="single" w:sz="4" w:space="0" w:color="auto"/>
              <w:right w:val="single" w:sz="4" w:space="0" w:color="auto"/>
            </w:tcBorders>
            <w:hideMark/>
          </w:tcPr>
          <w:p w14:paraId="776FB6BC" w14:textId="77777777" w:rsidR="006C1470" w:rsidRDefault="006C1470">
            <w:pPr>
              <w:rPr>
                <w:sz w:val="20"/>
                <w:szCs w:val="20"/>
              </w:rPr>
            </w:pPr>
            <w:r>
              <w:rPr>
                <w:sz w:val="20"/>
                <w:szCs w:val="20"/>
              </w:rPr>
              <w:t>16h00-17h00</w:t>
            </w:r>
          </w:p>
        </w:tc>
        <w:tc>
          <w:tcPr>
            <w:tcW w:w="5616" w:type="dxa"/>
            <w:tcBorders>
              <w:top w:val="single" w:sz="4" w:space="0" w:color="auto"/>
              <w:left w:val="single" w:sz="4" w:space="0" w:color="auto"/>
              <w:bottom w:val="single" w:sz="4" w:space="0" w:color="auto"/>
              <w:right w:val="single" w:sz="4" w:space="0" w:color="auto"/>
            </w:tcBorders>
            <w:hideMark/>
          </w:tcPr>
          <w:p w14:paraId="13C23D8A" w14:textId="77777777" w:rsidR="006C1470" w:rsidRDefault="006C1470">
            <w:pPr>
              <w:rPr>
                <w:sz w:val="20"/>
                <w:szCs w:val="20"/>
              </w:rPr>
            </w:pPr>
            <w:r>
              <w:rPr>
                <w:sz w:val="20"/>
                <w:szCs w:val="20"/>
              </w:rPr>
              <w:t>To get feedback from volunteers and to plan the next set of visits to the teachers. Attempt to clarify and sort out any problems or make a note of these. Elect a volunteer coordinator. Discuss the new observation sheet. Etc.</w:t>
            </w:r>
          </w:p>
        </w:tc>
      </w:tr>
      <w:tr w:rsidR="006C1470" w14:paraId="6A6F6E84" w14:textId="77777777" w:rsidTr="00AF09F2">
        <w:tc>
          <w:tcPr>
            <w:tcW w:w="1384" w:type="dxa"/>
            <w:tcBorders>
              <w:top w:val="single" w:sz="4" w:space="0" w:color="auto"/>
              <w:left w:val="single" w:sz="4" w:space="0" w:color="auto"/>
              <w:bottom w:val="single" w:sz="4" w:space="0" w:color="auto"/>
              <w:right w:val="single" w:sz="4" w:space="0" w:color="auto"/>
            </w:tcBorders>
            <w:hideMark/>
          </w:tcPr>
          <w:p w14:paraId="5A51BC07" w14:textId="77777777" w:rsidR="006C1470" w:rsidRDefault="006C1470">
            <w:r>
              <w:rPr>
                <w:sz w:val="20"/>
                <w:szCs w:val="20"/>
              </w:rPr>
              <w:t>31 May</w:t>
            </w:r>
          </w:p>
        </w:tc>
        <w:tc>
          <w:tcPr>
            <w:tcW w:w="1559" w:type="dxa"/>
            <w:tcBorders>
              <w:top w:val="single" w:sz="4" w:space="0" w:color="auto"/>
              <w:left w:val="single" w:sz="4" w:space="0" w:color="auto"/>
              <w:bottom w:val="single" w:sz="4" w:space="0" w:color="auto"/>
              <w:right w:val="single" w:sz="4" w:space="0" w:color="auto"/>
            </w:tcBorders>
            <w:hideMark/>
          </w:tcPr>
          <w:p w14:paraId="0CA750CE" w14:textId="77777777" w:rsidR="006C1470" w:rsidRDefault="006C1470">
            <w:pPr>
              <w:rPr>
                <w:sz w:val="20"/>
                <w:szCs w:val="20"/>
              </w:rPr>
            </w:pPr>
            <w:r>
              <w:rPr>
                <w:sz w:val="20"/>
                <w:szCs w:val="20"/>
              </w:rPr>
              <w:t>School Visits</w:t>
            </w:r>
          </w:p>
        </w:tc>
        <w:tc>
          <w:tcPr>
            <w:tcW w:w="2581" w:type="dxa"/>
            <w:tcBorders>
              <w:top w:val="single" w:sz="4" w:space="0" w:color="auto"/>
              <w:left w:val="single" w:sz="4" w:space="0" w:color="auto"/>
              <w:bottom w:val="single" w:sz="4" w:space="0" w:color="auto"/>
              <w:right w:val="single" w:sz="4" w:space="0" w:color="auto"/>
            </w:tcBorders>
            <w:hideMark/>
          </w:tcPr>
          <w:p w14:paraId="09D3B6C5" w14:textId="77777777" w:rsidR="006C1470" w:rsidRDefault="006C1470">
            <w:pPr>
              <w:rPr>
                <w:sz w:val="20"/>
                <w:szCs w:val="20"/>
              </w:rPr>
            </w:pPr>
            <w:r>
              <w:rPr>
                <w:sz w:val="20"/>
                <w:szCs w:val="20"/>
              </w:rPr>
              <w:t>Officials and Project Team</w:t>
            </w:r>
          </w:p>
        </w:tc>
        <w:tc>
          <w:tcPr>
            <w:tcW w:w="3172" w:type="dxa"/>
            <w:tcBorders>
              <w:top w:val="single" w:sz="4" w:space="0" w:color="auto"/>
              <w:left w:val="single" w:sz="4" w:space="0" w:color="auto"/>
              <w:bottom w:val="single" w:sz="4" w:space="0" w:color="auto"/>
              <w:right w:val="single" w:sz="4" w:space="0" w:color="auto"/>
            </w:tcBorders>
            <w:hideMark/>
          </w:tcPr>
          <w:p w14:paraId="1A17656E" w14:textId="77777777" w:rsidR="006C1470" w:rsidRDefault="006C1470">
            <w:pPr>
              <w:rPr>
                <w:sz w:val="20"/>
                <w:szCs w:val="20"/>
              </w:rPr>
            </w:pPr>
            <w:r>
              <w:rPr>
                <w:sz w:val="20"/>
                <w:szCs w:val="20"/>
              </w:rPr>
              <w:t>7:30-10am – early start to get to schools at the start of the day</w:t>
            </w:r>
          </w:p>
        </w:tc>
        <w:tc>
          <w:tcPr>
            <w:tcW w:w="5616" w:type="dxa"/>
            <w:tcBorders>
              <w:top w:val="single" w:sz="4" w:space="0" w:color="auto"/>
              <w:left w:val="single" w:sz="4" w:space="0" w:color="auto"/>
              <w:bottom w:val="single" w:sz="4" w:space="0" w:color="auto"/>
              <w:right w:val="single" w:sz="4" w:space="0" w:color="auto"/>
            </w:tcBorders>
            <w:hideMark/>
          </w:tcPr>
          <w:p w14:paraId="0E9AF9D7" w14:textId="77777777" w:rsidR="006C1470" w:rsidRDefault="006C1470">
            <w:pPr>
              <w:rPr>
                <w:sz w:val="20"/>
                <w:szCs w:val="20"/>
              </w:rPr>
            </w:pPr>
            <w:r>
              <w:rPr>
                <w:sz w:val="20"/>
                <w:szCs w:val="20"/>
              </w:rPr>
              <w:t>This is a shorter day and only limited visits to allow the project team and officials time to get back home by the end of the day. The local officials may continue with the visits after the project team has left.</w:t>
            </w:r>
          </w:p>
        </w:tc>
      </w:tr>
    </w:tbl>
    <w:p w14:paraId="6EB7B59F" w14:textId="77777777" w:rsidR="00E74579" w:rsidRDefault="00E74579" w:rsidP="00AF09F2">
      <w:pPr>
        <w:spacing w:before="240" w:line="240" w:lineRule="auto"/>
        <w:jc w:val="center"/>
      </w:pPr>
    </w:p>
    <w:sectPr w:rsidR="00E74579" w:rsidSect="00B160B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98539" w14:textId="77777777" w:rsidR="0035557F" w:rsidRDefault="0035557F" w:rsidP="00F849F1">
      <w:pPr>
        <w:spacing w:after="0" w:line="240" w:lineRule="auto"/>
      </w:pPr>
      <w:r>
        <w:separator/>
      </w:r>
    </w:p>
  </w:endnote>
  <w:endnote w:type="continuationSeparator" w:id="0">
    <w:p w14:paraId="0A19F95C" w14:textId="77777777" w:rsidR="0035557F" w:rsidRDefault="0035557F" w:rsidP="00F84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5839181"/>
      <w:docPartObj>
        <w:docPartGallery w:val="Page Numbers (Bottom of Page)"/>
        <w:docPartUnique/>
      </w:docPartObj>
    </w:sdtPr>
    <w:sdtEndPr>
      <w:rPr>
        <w:noProof/>
      </w:rPr>
    </w:sdtEndPr>
    <w:sdtContent>
      <w:p w14:paraId="0B64D6DD" w14:textId="5712F118" w:rsidR="004E6D46" w:rsidRDefault="004E6D46">
        <w:pPr>
          <w:pStyle w:val="Footer"/>
          <w:jc w:val="center"/>
        </w:pPr>
        <w:r>
          <w:fldChar w:fldCharType="begin"/>
        </w:r>
        <w:r>
          <w:instrText xml:space="preserve"> PAGE   \* MERGEFORMAT </w:instrText>
        </w:r>
        <w:r>
          <w:fldChar w:fldCharType="separate"/>
        </w:r>
        <w:r w:rsidR="00D0531B">
          <w:rPr>
            <w:noProof/>
          </w:rPr>
          <w:t>4</w:t>
        </w:r>
        <w:r>
          <w:rPr>
            <w:noProof/>
          </w:rPr>
          <w:fldChar w:fldCharType="end"/>
        </w:r>
      </w:p>
    </w:sdtContent>
  </w:sdt>
  <w:p w14:paraId="60333367" w14:textId="77777777" w:rsidR="004E6D46" w:rsidRDefault="004E6D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1E8B39" w14:textId="77777777" w:rsidR="0035557F" w:rsidRDefault="0035557F" w:rsidP="00F849F1">
      <w:pPr>
        <w:spacing w:after="0" w:line="240" w:lineRule="auto"/>
      </w:pPr>
      <w:r>
        <w:separator/>
      </w:r>
    </w:p>
  </w:footnote>
  <w:footnote w:type="continuationSeparator" w:id="0">
    <w:p w14:paraId="5DE648B4" w14:textId="77777777" w:rsidR="0035557F" w:rsidRDefault="0035557F" w:rsidP="00F849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B06BB"/>
    <w:multiLevelType w:val="hybridMultilevel"/>
    <w:tmpl w:val="C172A9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055E055E"/>
    <w:multiLevelType w:val="hybridMultilevel"/>
    <w:tmpl w:val="DD5E1B5A"/>
    <w:lvl w:ilvl="0" w:tplc="A3D25EDE">
      <w:start w:val="1"/>
      <w:numFmt w:val="decimal"/>
      <w:lvlText w:val="%1."/>
      <w:lvlJc w:val="left"/>
      <w:pPr>
        <w:ind w:left="1080" w:hanging="36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2">
    <w:nsid w:val="0E7E191C"/>
    <w:multiLevelType w:val="hybridMultilevel"/>
    <w:tmpl w:val="E18EA44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nsid w:val="16631B68"/>
    <w:multiLevelType w:val="multilevel"/>
    <w:tmpl w:val="511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835EBC"/>
    <w:multiLevelType w:val="multilevel"/>
    <w:tmpl w:val="32AA2F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7B432C"/>
    <w:multiLevelType w:val="multilevel"/>
    <w:tmpl w:val="E7F8B8E0"/>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9D1E50"/>
    <w:multiLevelType w:val="hybridMultilevel"/>
    <w:tmpl w:val="343642D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nsid w:val="38B6664B"/>
    <w:multiLevelType w:val="hybridMultilevel"/>
    <w:tmpl w:val="1A9E6B5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nsid w:val="3CDA2C53"/>
    <w:multiLevelType w:val="hybridMultilevel"/>
    <w:tmpl w:val="4266A8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3DEC3A82"/>
    <w:multiLevelType w:val="multilevel"/>
    <w:tmpl w:val="BCE0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DD3AA5"/>
    <w:multiLevelType w:val="hybridMultilevel"/>
    <w:tmpl w:val="0742D152"/>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1">
    <w:nsid w:val="4A5619B3"/>
    <w:multiLevelType w:val="hybridMultilevel"/>
    <w:tmpl w:val="4ADE9D3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2">
    <w:nsid w:val="4CC02066"/>
    <w:multiLevelType w:val="multilevel"/>
    <w:tmpl w:val="42D6625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B758D0"/>
    <w:multiLevelType w:val="multilevel"/>
    <w:tmpl w:val="E74CF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0325ACE"/>
    <w:multiLevelType w:val="hybridMultilevel"/>
    <w:tmpl w:val="65A24CE6"/>
    <w:lvl w:ilvl="0" w:tplc="B7F6CE14">
      <w:start w:val="2"/>
      <w:numFmt w:val="bullet"/>
      <w:lvlText w:val="-"/>
      <w:lvlJc w:val="left"/>
      <w:pPr>
        <w:ind w:left="1080" w:hanging="360"/>
      </w:pPr>
      <w:rPr>
        <w:rFonts w:ascii="Arial" w:eastAsia="Times New Roman"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5">
    <w:nsid w:val="58EB68F4"/>
    <w:multiLevelType w:val="multilevel"/>
    <w:tmpl w:val="60CE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AB418B"/>
    <w:multiLevelType w:val="hybridMultilevel"/>
    <w:tmpl w:val="EC3AEF5E"/>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7">
    <w:nsid w:val="62CF6923"/>
    <w:multiLevelType w:val="hybridMultilevel"/>
    <w:tmpl w:val="64D242A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8">
    <w:nsid w:val="63A87F9F"/>
    <w:multiLevelType w:val="hybridMultilevel"/>
    <w:tmpl w:val="8866302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9">
    <w:nsid w:val="6DB0454A"/>
    <w:multiLevelType w:val="multilevel"/>
    <w:tmpl w:val="C98A26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0F81F34"/>
    <w:multiLevelType w:val="hybridMultilevel"/>
    <w:tmpl w:val="A0021BF0"/>
    <w:lvl w:ilvl="0" w:tplc="1C090005">
      <w:start w:val="1"/>
      <w:numFmt w:val="bullet"/>
      <w:lvlText w:val=""/>
      <w:lvlJc w:val="left"/>
      <w:pPr>
        <w:ind w:left="1080" w:hanging="360"/>
      </w:pPr>
      <w:rPr>
        <w:rFonts w:ascii="Wingdings" w:hAnsi="Wingdings" w:hint="default"/>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21">
    <w:nsid w:val="74703EED"/>
    <w:multiLevelType w:val="hybridMultilevel"/>
    <w:tmpl w:val="6598E40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nsid w:val="7A584473"/>
    <w:multiLevelType w:val="multilevel"/>
    <w:tmpl w:val="63E2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D47521E"/>
    <w:multiLevelType w:val="multilevel"/>
    <w:tmpl w:val="1DBE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9"/>
    <w:lvlOverride w:ilvl="0">
      <w:lvl w:ilvl="0">
        <w:numFmt w:val="decimal"/>
        <w:lvlText w:val="%1."/>
        <w:lvlJc w:val="left"/>
      </w:lvl>
    </w:lvlOverride>
  </w:num>
  <w:num w:numId="3">
    <w:abstractNumId w:val="23"/>
  </w:num>
  <w:num w:numId="4">
    <w:abstractNumId w:val="15"/>
  </w:num>
  <w:num w:numId="5">
    <w:abstractNumId w:val="9"/>
  </w:num>
  <w:num w:numId="6">
    <w:abstractNumId w:val="5"/>
  </w:num>
  <w:num w:numId="7">
    <w:abstractNumId w:val="3"/>
  </w:num>
  <w:num w:numId="8">
    <w:abstractNumId w:val="4"/>
    <w:lvlOverride w:ilvl="0">
      <w:lvl w:ilvl="0">
        <w:numFmt w:val="decimal"/>
        <w:lvlText w:val="%1."/>
        <w:lvlJc w:val="left"/>
      </w:lvl>
    </w:lvlOverride>
  </w:num>
  <w:num w:numId="9">
    <w:abstractNumId w:val="22"/>
  </w:num>
  <w:num w:numId="10">
    <w:abstractNumId w:val="12"/>
  </w:num>
  <w:num w:numId="11">
    <w:abstractNumId w:val="8"/>
  </w:num>
  <w:num w:numId="12">
    <w:abstractNumId w:val="7"/>
  </w:num>
  <w:num w:numId="13">
    <w:abstractNumId w:val="6"/>
  </w:num>
  <w:num w:numId="14">
    <w:abstractNumId w:val="18"/>
  </w:num>
  <w:num w:numId="15">
    <w:abstractNumId w:val="14"/>
  </w:num>
  <w:num w:numId="16">
    <w:abstractNumId w:val="17"/>
  </w:num>
  <w:num w:numId="17">
    <w:abstractNumId w:val="6"/>
  </w:num>
  <w:num w:numId="18">
    <w:abstractNumId w:val="20"/>
  </w:num>
  <w:num w:numId="19">
    <w:abstractNumId w:val="20"/>
  </w:num>
  <w:num w:numId="20">
    <w:abstractNumId w:val="0"/>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0"/>
  </w:num>
  <w:num w:numId="24">
    <w:abstractNumId w:val="2"/>
  </w:num>
  <w:num w:numId="25">
    <w:abstractNumId w:val="11"/>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91B"/>
    <w:rsid w:val="00001FA1"/>
    <w:rsid w:val="0000348B"/>
    <w:rsid w:val="000055B1"/>
    <w:rsid w:val="00010A72"/>
    <w:rsid w:val="00014902"/>
    <w:rsid w:val="00034038"/>
    <w:rsid w:val="00036AB5"/>
    <w:rsid w:val="00036E45"/>
    <w:rsid w:val="00043A7A"/>
    <w:rsid w:val="0004546A"/>
    <w:rsid w:val="000513F3"/>
    <w:rsid w:val="000521F8"/>
    <w:rsid w:val="00060FC5"/>
    <w:rsid w:val="00067140"/>
    <w:rsid w:val="0006730E"/>
    <w:rsid w:val="00072D1F"/>
    <w:rsid w:val="00074B8E"/>
    <w:rsid w:val="00075C69"/>
    <w:rsid w:val="000945BC"/>
    <w:rsid w:val="00096AE5"/>
    <w:rsid w:val="000A1139"/>
    <w:rsid w:val="000A3939"/>
    <w:rsid w:val="000A71C0"/>
    <w:rsid w:val="000B2196"/>
    <w:rsid w:val="000B44A0"/>
    <w:rsid w:val="000C14FC"/>
    <w:rsid w:val="000C36F8"/>
    <w:rsid w:val="000C3B2F"/>
    <w:rsid w:val="000D081B"/>
    <w:rsid w:val="000D1655"/>
    <w:rsid w:val="000D2E03"/>
    <w:rsid w:val="000F05D1"/>
    <w:rsid w:val="000F358E"/>
    <w:rsid w:val="000F7FC7"/>
    <w:rsid w:val="001012EE"/>
    <w:rsid w:val="00101CAB"/>
    <w:rsid w:val="0010203B"/>
    <w:rsid w:val="00103DF3"/>
    <w:rsid w:val="00105311"/>
    <w:rsid w:val="00112303"/>
    <w:rsid w:val="001126D0"/>
    <w:rsid w:val="00114F04"/>
    <w:rsid w:val="00116F5E"/>
    <w:rsid w:val="00150570"/>
    <w:rsid w:val="00150A8E"/>
    <w:rsid w:val="00152CDF"/>
    <w:rsid w:val="0017637A"/>
    <w:rsid w:val="00177935"/>
    <w:rsid w:val="0018112B"/>
    <w:rsid w:val="00194D71"/>
    <w:rsid w:val="001A7BF3"/>
    <w:rsid w:val="001B2758"/>
    <w:rsid w:val="001B4064"/>
    <w:rsid w:val="001C1475"/>
    <w:rsid w:val="001C1D5C"/>
    <w:rsid w:val="001C211B"/>
    <w:rsid w:val="001C2FBD"/>
    <w:rsid w:val="001C466B"/>
    <w:rsid w:val="001C5B53"/>
    <w:rsid w:val="001C73B8"/>
    <w:rsid w:val="001D0BD0"/>
    <w:rsid w:val="001D32A1"/>
    <w:rsid w:val="001D6015"/>
    <w:rsid w:val="001E3A33"/>
    <w:rsid w:val="001F5E9C"/>
    <w:rsid w:val="002001CB"/>
    <w:rsid w:val="00200309"/>
    <w:rsid w:val="00201877"/>
    <w:rsid w:val="002166CC"/>
    <w:rsid w:val="00225D1E"/>
    <w:rsid w:val="00231FB1"/>
    <w:rsid w:val="0023232F"/>
    <w:rsid w:val="00236FBF"/>
    <w:rsid w:val="002501E5"/>
    <w:rsid w:val="00253FA0"/>
    <w:rsid w:val="00255998"/>
    <w:rsid w:val="002705B4"/>
    <w:rsid w:val="00274061"/>
    <w:rsid w:val="0028617F"/>
    <w:rsid w:val="00286AAE"/>
    <w:rsid w:val="002940E5"/>
    <w:rsid w:val="002955EB"/>
    <w:rsid w:val="002A2634"/>
    <w:rsid w:val="002A6CA9"/>
    <w:rsid w:val="002B1FBA"/>
    <w:rsid w:val="002B5BBB"/>
    <w:rsid w:val="002B5F81"/>
    <w:rsid w:val="002C2947"/>
    <w:rsid w:val="002D182D"/>
    <w:rsid w:val="002D20CE"/>
    <w:rsid w:val="002E32DA"/>
    <w:rsid w:val="002E50E7"/>
    <w:rsid w:val="002E5DF0"/>
    <w:rsid w:val="002E6123"/>
    <w:rsid w:val="002E67D2"/>
    <w:rsid w:val="002F5FC4"/>
    <w:rsid w:val="003052A9"/>
    <w:rsid w:val="003257C3"/>
    <w:rsid w:val="0032603A"/>
    <w:rsid w:val="003330AE"/>
    <w:rsid w:val="0033314E"/>
    <w:rsid w:val="003339F5"/>
    <w:rsid w:val="003368E1"/>
    <w:rsid w:val="003439E1"/>
    <w:rsid w:val="003473D0"/>
    <w:rsid w:val="00354080"/>
    <w:rsid w:val="003546B7"/>
    <w:rsid w:val="0035557F"/>
    <w:rsid w:val="00365D67"/>
    <w:rsid w:val="003679C4"/>
    <w:rsid w:val="003802D9"/>
    <w:rsid w:val="00381496"/>
    <w:rsid w:val="003951DC"/>
    <w:rsid w:val="003A2F03"/>
    <w:rsid w:val="003B1A52"/>
    <w:rsid w:val="003C5C97"/>
    <w:rsid w:val="003D64E8"/>
    <w:rsid w:val="003E0310"/>
    <w:rsid w:val="003E28E6"/>
    <w:rsid w:val="003F163A"/>
    <w:rsid w:val="003F1FC1"/>
    <w:rsid w:val="003F589C"/>
    <w:rsid w:val="003F6122"/>
    <w:rsid w:val="003F7A64"/>
    <w:rsid w:val="004047B7"/>
    <w:rsid w:val="00410A0B"/>
    <w:rsid w:val="004142C9"/>
    <w:rsid w:val="00420A10"/>
    <w:rsid w:val="00426BCD"/>
    <w:rsid w:val="00427187"/>
    <w:rsid w:val="004315D0"/>
    <w:rsid w:val="004316D6"/>
    <w:rsid w:val="00431C4E"/>
    <w:rsid w:val="00436066"/>
    <w:rsid w:val="00437A23"/>
    <w:rsid w:val="00437CB3"/>
    <w:rsid w:val="00443C74"/>
    <w:rsid w:val="0044571C"/>
    <w:rsid w:val="00447CA8"/>
    <w:rsid w:val="00454867"/>
    <w:rsid w:val="00455ADE"/>
    <w:rsid w:val="00463D34"/>
    <w:rsid w:val="004758AF"/>
    <w:rsid w:val="00483EBD"/>
    <w:rsid w:val="00491200"/>
    <w:rsid w:val="0049148C"/>
    <w:rsid w:val="00493784"/>
    <w:rsid w:val="00494BBF"/>
    <w:rsid w:val="004A0B86"/>
    <w:rsid w:val="004A2A38"/>
    <w:rsid w:val="004C27E0"/>
    <w:rsid w:val="004C5666"/>
    <w:rsid w:val="004C5842"/>
    <w:rsid w:val="004D6FF8"/>
    <w:rsid w:val="004E3709"/>
    <w:rsid w:val="004E6D46"/>
    <w:rsid w:val="004F27D7"/>
    <w:rsid w:val="004F5718"/>
    <w:rsid w:val="004F7177"/>
    <w:rsid w:val="0050133D"/>
    <w:rsid w:val="00507AF3"/>
    <w:rsid w:val="00520A0E"/>
    <w:rsid w:val="00523A1C"/>
    <w:rsid w:val="00537A39"/>
    <w:rsid w:val="00544CCD"/>
    <w:rsid w:val="00557761"/>
    <w:rsid w:val="00563C84"/>
    <w:rsid w:val="00585A26"/>
    <w:rsid w:val="00587D40"/>
    <w:rsid w:val="00590B44"/>
    <w:rsid w:val="00595BFA"/>
    <w:rsid w:val="005A6D35"/>
    <w:rsid w:val="005B06E3"/>
    <w:rsid w:val="005B5A4A"/>
    <w:rsid w:val="005B7871"/>
    <w:rsid w:val="005C15FC"/>
    <w:rsid w:val="005E06EE"/>
    <w:rsid w:val="005E2C31"/>
    <w:rsid w:val="005E7234"/>
    <w:rsid w:val="005F348D"/>
    <w:rsid w:val="005F607D"/>
    <w:rsid w:val="005F65F4"/>
    <w:rsid w:val="00601C9D"/>
    <w:rsid w:val="00606243"/>
    <w:rsid w:val="0061049A"/>
    <w:rsid w:val="0061205A"/>
    <w:rsid w:val="006151CD"/>
    <w:rsid w:val="006153D9"/>
    <w:rsid w:val="0062209C"/>
    <w:rsid w:val="0062216C"/>
    <w:rsid w:val="00623202"/>
    <w:rsid w:val="00624BA6"/>
    <w:rsid w:val="006307B3"/>
    <w:rsid w:val="00630ABE"/>
    <w:rsid w:val="00632C0E"/>
    <w:rsid w:val="00642593"/>
    <w:rsid w:val="00645FDA"/>
    <w:rsid w:val="00646E60"/>
    <w:rsid w:val="0065510B"/>
    <w:rsid w:val="006720F6"/>
    <w:rsid w:val="00680A18"/>
    <w:rsid w:val="00684EE5"/>
    <w:rsid w:val="00686A64"/>
    <w:rsid w:val="00690833"/>
    <w:rsid w:val="00697E18"/>
    <w:rsid w:val="006B2269"/>
    <w:rsid w:val="006B4ED3"/>
    <w:rsid w:val="006B7EDD"/>
    <w:rsid w:val="006C1470"/>
    <w:rsid w:val="006C3A18"/>
    <w:rsid w:val="006D4329"/>
    <w:rsid w:val="006E1409"/>
    <w:rsid w:val="006E1C26"/>
    <w:rsid w:val="006E45CF"/>
    <w:rsid w:val="006E5E21"/>
    <w:rsid w:val="006E74AD"/>
    <w:rsid w:val="006F267C"/>
    <w:rsid w:val="006F481F"/>
    <w:rsid w:val="0070109A"/>
    <w:rsid w:val="007033D0"/>
    <w:rsid w:val="00706012"/>
    <w:rsid w:val="0071006A"/>
    <w:rsid w:val="00715E45"/>
    <w:rsid w:val="00725474"/>
    <w:rsid w:val="007331C5"/>
    <w:rsid w:val="007347BD"/>
    <w:rsid w:val="00740997"/>
    <w:rsid w:val="0074615B"/>
    <w:rsid w:val="00762BA7"/>
    <w:rsid w:val="00764546"/>
    <w:rsid w:val="00765C31"/>
    <w:rsid w:val="00776A27"/>
    <w:rsid w:val="0078563D"/>
    <w:rsid w:val="00791DC1"/>
    <w:rsid w:val="0079613A"/>
    <w:rsid w:val="007A0716"/>
    <w:rsid w:val="007A214A"/>
    <w:rsid w:val="007A7F61"/>
    <w:rsid w:val="007B278A"/>
    <w:rsid w:val="007B6278"/>
    <w:rsid w:val="007B6F12"/>
    <w:rsid w:val="007C26E1"/>
    <w:rsid w:val="007C3B12"/>
    <w:rsid w:val="007C4317"/>
    <w:rsid w:val="007C5794"/>
    <w:rsid w:val="007D5D45"/>
    <w:rsid w:val="007E2683"/>
    <w:rsid w:val="007E2D25"/>
    <w:rsid w:val="007F0198"/>
    <w:rsid w:val="007F663F"/>
    <w:rsid w:val="00806051"/>
    <w:rsid w:val="00806568"/>
    <w:rsid w:val="00806EB7"/>
    <w:rsid w:val="0081239A"/>
    <w:rsid w:val="00812489"/>
    <w:rsid w:val="008159B0"/>
    <w:rsid w:val="00816C06"/>
    <w:rsid w:val="00817E51"/>
    <w:rsid w:val="008246F5"/>
    <w:rsid w:val="0082689E"/>
    <w:rsid w:val="00826D02"/>
    <w:rsid w:val="008319F9"/>
    <w:rsid w:val="00852373"/>
    <w:rsid w:val="0085514C"/>
    <w:rsid w:val="00855637"/>
    <w:rsid w:val="00856604"/>
    <w:rsid w:val="00857918"/>
    <w:rsid w:val="00862F93"/>
    <w:rsid w:val="00864BC3"/>
    <w:rsid w:val="008650AE"/>
    <w:rsid w:val="008656FE"/>
    <w:rsid w:val="00870CAB"/>
    <w:rsid w:val="00875A72"/>
    <w:rsid w:val="0087671F"/>
    <w:rsid w:val="00881AC3"/>
    <w:rsid w:val="00882850"/>
    <w:rsid w:val="00885BA3"/>
    <w:rsid w:val="00887499"/>
    <w:rsid w:val="00890A29"/>
    <w:rsid w:val="00891CC3"/>
    <w:rsid w:val="00892A9B"/>
    <w:rsid w:val="00892AA1"/>
    <w:rsid w:val="008A5F27"/>
    <w:rsid w:val="008C37D5"/>
    <w:rsid w:val="008D2860"/>
    <w:rsid w:val="008D632B"/>
    <w:rsid w:val="008D7FB4"/>
    <w:rsid w:val="008E03C7"/>
    <w:rsid w:val="008E08D6"/>
    <w:rsid w:val="008E6F49"/>
    <w:rsid w:val="008E7C02"/>
    <w:rsid w:val="008F1029"/>
    <w:rsid w:val="00903811"/>
    <w:rsid w:val="00915987"/>
    <w:rsid w:val="00922366"/>
    <w:rsid w:val="00934FFF"/>
    <w:rsid w:val="00937EB0"/>
    <w:rsid w:val="009455E3"/>
    <w:rsid w:val="00950A03"/>
    <w:rsid w:val="00951916"/>
    <w:rsid w:val="009536B9"/>
    <w:rsid w:val="00954523"/>
    <w:rsid w:val="0098198A"/>
    <w:rsid w:val="00981BA1"/>
    <w:rsid w:val="00990B29"/>
    <w:rsid w:val="00996A0A"/>
    <w:rsid w:val="009A4FFD"/>
    <w:rsid w:val="009A79F7"/>
    <w:rsid w:val="009B7E6F"/>
    <w:rsid w:val="009C3DEF"/>
    <w:rsid w:val="009D6073"/>
    <w:rsid w:val="009E3A2E"/>
    <w:rsid w:val="009E542F"/>
    <w:rsid w:val="009E5ACE"/>
    <w:rsid w:val="009E61DD"/>
    <w:rsid w:val="009F4140"/>
    <w:rsid w:val="00A24556"/>
    <w:rsid w:val="00A27C70"/>
    <w:rsid w:val="00A3127F"/>
    <w:rsid w:val="00A31840"/>
    <w:rsid w:val="00A326AD"/>
    <w:rsid w:val="00A46DCB"/>
    <w:rsid w:val="00A50A0B"/>
    <w:rsid w:val="00A5606E"/>
    <w:rsid w:val="00A6421A"/>
    <w:rsid w:val="00A669A6"/>
    <w:rsid w:val="00A67F84"/>
    <w:rsid w:val="00A7005C"/>
    <w:rsid w:val="00A73264"/>
    <w:rsid w:val="00A81106"/>
    <w:rsid w:val="00A83D6D"/>
    <w:rsid w:val="00A9069F"/>
    <w:rsid w:val="00AB19D5"/>
    <w:rsid w:val="00AB6F36"/>
    <w:rsid w:val="00AD2860"/>
    <w:rsid w:val="00AE008B"/>
    <w:rsid w:val="00AE3686"/>
    <w:rsid w:val="00AF09F2"/>
    <w:rsid w:val="00AF3B79"/>
    <w:rsid w:val="00AF70A3"/>
    <w:rsid w:val="00B05565"/>
    <w:rsid w:val="00B07ED5"/>
    <w:rsid w:val="00B1285C"/>
    <w:rsid w:val="00B160B8"/>
    <w:rsid w:val="00B21648"/>
    <w:rsid w:val="00B306AE"/>
    <w:rsid w:val="00B365AE"/>
    <w:rsid w:val="00B4182A"/>
    <w:rsid w:val="00B46E18"/>
    <w:rsid w:val="00B47305"/>
    <w:rsid w:val="00B618B8"/>
    <w:rsid w:val="00B638E7"/>
    <w:rsid w:val="00B64B02"/>
    <w:rsid w:val="00B65CBA"/>
    <w:rsid w:val="00B6643B"/>
    <w:rsid w:val="00B71D02"/>
    <w:rsid w:val="00B77B22"/>
    <w:rsid w:val="00B82877"/>
    <w:rsid w:val="00B847FE"/>
    <w:rsid w:val="00B9426D"/>
    <w:rsid w:val="00BB2648"/>
    <w:rsid w:val="00BB274D"/>
    <w:rsid w:val="00BB4A8E"/>
    <w:rsid w:val="00BC1779"/>
    <w:rsid w:val="00BD123B"/>
    <w:rsid w:val="00BD26CE"/>
    <w:rsid w:val="00BF06FF"/>
    <w:rsid w:val="00BF091B"/>
    <w:rsid w:val="00BF0980"/>
    <w:rsid w:val="00BF5BE3"/>
    <w:rsid w:val="00BF71CC"/>
    <w:rsid w:val="00C05B36"/>
    <w:rsid w:val="00C075D5"/>
    <w:rsid w:val="00C126A8"/>
    <w:rsid w:val="00C137C9"/>
    <w:rsid w:val="00C17EF4"/>
    <w:rsid w:val="00C22381"/>
    <w:rsid w:val="00C361F9"/>
    <w:rsid w:val="00C439B6"/>
    <w:rsid w:val="00C461AF"/>
    <w:rsid w:val="00C646AE"/>
    <w:rsid w:val="00C66864"/>
    <w:rsid w:val="00C809D8"/>
    <w:rsid w:val="00C86C8B"/>
    <w:rsid w:val="00CA4059"/>
    <w:rsid w:val="00CA5EEF"/>
    <w:rsid w:val="00CB0562"/>
    <w:rsid w:val="00CB124C"/>
    <w:rsid w:val="00CB7D57"/>
    <w:rsid w:val="00CC7EE6"/>
    <w:rsid w:val="00CE26F6"/>
    <w:rsid w:val="00CE472C"/>
    <w:rsid w:val="00CE4D74"/>
    <w:rsid w:val="00CF4059"/>
    <w:rsid w:val="00CF571E"/>
    <w:rsid w:val="00D0132E"/>
    <w:rsid w:val="00D036D2"/>
    <w:rsid w:val="00D0531B"/>
    <w:rsid w:val="00D144E0"/>
    <w:rsid w:val="00D326EE"/>
    <w:rsid w:val="00D34127"/>
    <w:rsid w:val="00D43B69"/>
    <w:rsid w:val="00D457FA"/>
    <w:rsid w:val="00D507DE"/>
    <w:rsid w:val="00D5410C"/>
    <w:rsid w:val="00D568F6"/>
    <w:rsid w:val="00D605A2"/>
    <w:rsid w:val="00D609AD"/>
    <w:rsid w:val="00D62665"/>
    <w:rsid w:val="00D70326"/>
    <w:rsid w:val="00D772D9"/>
    <w:rsid w:val="00D81367"/>
    <w:rsid w:val="00D81DCE"/>
    <w:rsid w:val="00D94CB2"/>
    <w:rsid w:val="00DA0C34"/>
    <w:rsid w:val="00DA3499"/>
    <w:rsid w:val="00DA4916"/>
    <w:rsid w:val="00DD0A94"/>
    <w:rsid w:val="00DD5FC3"/>
    <w:rsid w:val="00DE0B61"/>
    <w:rsid w:val="00DE1037"/>
    <w:rsid w:val="00DE424B"/>
    <w:rsid w:val="00DF1699"/>
    <w:rsid w:val="00DF1F3D"/>
    <w:rsid w:val="00DF2B17"/>
    <w:rsid w:val="00DF2C5C"/>
    <w:rsid w:val="00DF7DED"/>
    <w:rsid w:val="00E00627"/>
    <w:rsid w:val="00E06351"/>
    <w:rsid w:val="00E07857"/>
    <w:rsid w:val="00E14003"/>
    <w:rsid w:val="00E24F09"/>
    <w:rsid w:val="00E25339"/>
    <w:rsid w:val="00E27CBC"/>
    <w:rsid w:val="00E4341E"/>
    <w:rsid w:val="00E46DF4"/>
    <w:rsid w:val="00E5077B"/>
    <w:rsid w:val="00E54DAD"/>
    <w:rsid w:val="00E56B00"/>
    <w:rsid w:val="00E65BC4"/>
    <w:rsid w:val="00E66EFC"/>
    <w:rsid w:val="00E73279"/>
    <w:rsid w:val="00E741A3"/>
    <w:rsid w:val="00E74579"/>
    <w:rsid w:val="00E753A7"/>
    <w:rsid w:val="00E769B5"/>
    <w:rsid w:val="00E911E6"/>
    <w:rsid w:val="00EA0338"/>
    <w:rsid w:val="00EB41D4"/>
    <w:rsid w:val="00EB7AE0"/>
    <w:rsid w:val="00EC2762"/>
    <w:rsid w:val="00EC3118"/>
    <w:rsid w:val="00EC5C15"/>
    <w:rsid w:val="00EC7CA7"/>
    <w:rsid w:val="00ED391A"/>
    <w:rsid w:val="00ED6B19"/>
    <w:rsid w:val="00EE04E8"/>
    <w:rsid w:val="00EE2938"/>
    <w:rsid w:val="00EE4456"/>
    <w:rsid w:val="00EF7647"/>
    <w:rsid w:val="00F03EB7"/>
    <w:rsid w:val="00F136E7"/>
    <w:rsid w:val="00F13716"/>
    <w:rsid w:val="00F24524"/>
    <w:rsid w:val="00F30D43"/>
    <w:rsid w:val="00F32697"/>
    <w:rsid w:val="00F35A00"/>
    <w:rsid w:val="00F430DA"/>
    <w:rsid w:val="00F51FD2"/>
    <w:rsid w:val="00F52F8D"/>
    <w:rsid w:val="00F54785"/>
    <w:rsid w:val="00F600C9"/>
    <w:rsid w:val="00F60125"/>
    <w:rsid w:val="00F659CB"/>
    <w:rsid w:val="00F67136"/>
    <w:rsid w:val="00F7151A"/>
    <w:rsid w:val="00F739EF"/>
    <w:rsid w:val="00F820FD"/>
    <w:rsid w:val="00F8244F"/>
    <w:rsid w:val="00F8466C"/>
    <w:rsid w:val="00F849F1"/>
    <w:rsid w:val="00F85E7E"/>
    <w:rsid w:val="00F91DF7"/>
    <w:rsid w:val="00F92469"/>
    <w:rsid w:val="00F9679F"/>
    <w:rsid w:val="00F96D86"/>
    <w:rsid w:val="00FB44DC"/>
    <w:rsid w:val="00FB527C"/>
    <w:rsid w:val="00FB5BE3"/>
    <w:rsid w:val="00FC0593"/>
    <w:rsid w:val="00FC347F"/>
    <w:rsid w:val="00FC7E95"/>
    <w:rsid w:val="00FD03D0"/>
    <w:rsid w:val="00FD2D48"/>
    <w:rsid w:val="00FD6C31"/>
    <w:rsid w:val="00FD6D84"/>
    <w:rsid w:val="00FE5F35"/>
    <w:rsid w:val="00FF1A57"/>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E2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60B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54DAD"/>
    <w:pPr>
      <w:spacing w:after="200" w:line="240" w:lineRule="auto"/>
    </w:pPr>
    <w:rPr>
      <w:i/>
      <w:iCs/>
      <w:color w:val="44546A" w:themeColor="text2"/>
      <w:sz w:val="18"/>
      <w:szCs w:val="18"/>
    </w:rPr>
  </w:style>
  <w:style w:type="paragraph" w:styleId="ListParagraph">
    <w:name w:val="List Paragraph"/>
    <w:basedOn w:val="Normal"/>
    <w:uiPriority w:val="34"/>
    <w:qFormat/>
    <w:rsid w:val="00491200"/>
    <w:pPr>
      <w:ind w:left="720"/>
      <w:contextualSpacing/>
    </w:pPr>
  </w:style>
  <w:style w:type="paragraph" w:styleId="BalloonText">
    <w:name w:val="Balloon Text"/>
    <w:basedOn w:val="Normal"/>
    <w:link w:val="BalloonTextChar"/>
    <w:uiPriority w:val="99"/>
    <w:semiHidden/>
    <w:unhideWhenUsed/>
    <w:rsid w:val="00F84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9F1"/>
    <w:rPr>
      <w:rFonts w:ascii="Tahoma" w:hAnsi="Tahoma" w:cs="Tahoma"/>
      <w:sz w:val="16"/>
      <w:szCs w:val="16"/>
    </w:rPr>
  </w:style>
  <w:style w:type="paragraph" w:styleId="Header">
    <w:name w:val="header"/>
    <w:basedOn w:val="Normal"/>
    <w:link w:val="HeaderChar"/>
    <w:uiPriority w:val="99"/>
    <w:unhideWhenUsed/>
    <w:rsid w:val="00F84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49F1"/>
  </w:style>
  <w:style w:type="paragraph" w:styleId="Footer">
    <w:name w:val="footer"/>
    <w:basedOn w:val="Normal"/>
    <w:link w:val="FooterChar"/>
    <w:uiPriority w:val="99"/>
    <w:unhideWhenUsed/>
    <w:rsid w:val="00F84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49F1"/>
  </w:style>
  <w:style w:type="character" w:styleId="CommentReference">
    <w:name w:val="annotation reference"/>
    <w:basedOn w:val="DefaultParagraphFont"/>
    <w:uiPriority w:val="99"/>
    <w:semiHidden/>
    <w:unhideWhenUsed/>
    <w:rsid w:val="00954523"/>
    <w:rPr>
      <w:sz w:val="16"/>
      <w:szCs w:val="16"/>
    </w:rPr>
  </w:style>
  <w:style w:type="paragraph" w:styleId="CommentText">
    <w:name w:val="annotation text"/>
    <w:basedOn w:val="Normal"/>
    <w:link w:val="CommentTextChar"/>
    <w:uiPriority w:val="99"/>
    <w:semiHidden/>
    <w:unhideWhenUsed/>
    <w:rsid w:val="00954523"/>
    <w:pPr>
      <w:spacing w:line="240" w:lineRule="auto"/>
    </w:pPr>
    <w:rPr>
      <w:sz w:val="20"/>
      <w:szCs w:val="20"/>
    </w:rPr>
  </w:style>
  <w:style w:type="character" w:customStyle="1" w:styleId="CommentTextChar">
    <w:name w:val="Comment Text Char"/>
    <w:basedOn w:val="DefaultParagraphFont"/>
    <w:link w:val="CommentText"/>
    <w:uiPriority w:val="99"/>
    <w:semiHidden/>
    <w:rsid w:val="00954523"/>
    <w:rPr>
      <w:sz w:val="20"/>
      <w:szCs w:val="20"/>
    </w:rPr>
  </w:style>
  <w:style w:type="paragraph" w:styleId="CommentSubject">
    <w:name w:val="annotation subject"/>
    <w:basedOn w:val="CommentText"/>
    <w:next w:val="CommentText"/>
    <w:link w:val="CommentSubjectChar"/>
    <w:uiPriority w:val="99"/>
    <w:semiHidden/>
    <w:unhideWhenUsed/>
    <w:rsid w:val="00954523"/>
    <w:rPr>
      <w:b/>
      <w:bCs/>
    </w:rPr>
  </w:style>
  <w:style w:type="character" w:customStyle="1" w:styleId="CommentSubjectChar">
    <w:name w:val="Comment Subject Char"/>
    <w:basedOn w:val="CommentTextChar"/>
    <w:link w:val="CommentSubject"/>
    <w:uiPriority w:val="99"/>
    <w:semiHidden/>
    <w:rsid w:val="00954523"/>
    <w:rPr>
      <w:b/>
      <w:bCs/>
      <w:sz w:val="20"/>
      <w:szCs w:val="20"/>
    </w:rPr>
  </w:style>
  <w:style w:type="character" w:styleId="Hyperlink">
    <w:name w:val="Hyperlink"/>
    <w:basedOn w:val="DefaultParagraphFont"/>
    <w:uiPriority w:val="99"/>
    <w:semiHidden/>
    <w:unhideWhenUsed/>
    <w:rsid w:val="00954523"/>
    <w:rPr>
      <w:color w:val="0000FF"/>
      <w:u w:val="single"/>
    </w:rPr>
  </w:style>
  <w:style w:type="paragraph" w:styleId="NormalWeb">
    <w:name w:val="Normal (Web)"/>
    <w:basedOn w:val="Normal"/>
    <w:uiPriority w:val="99"/>
    <w:semiHidden/>
    <w:unhideWhenUsed/>
    <w:rsid w:val="00585A26"/>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60B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54DAD"/>
    <w:pPr>
      <w:spacing w:after="200" w:line="240" w:lineRule="auto"/>
    </w:pPr>
    <w:rPr>
      <w:i/>
      <w:iCs/>
      <w:color w:val="44546A" w:themeColor="text2"/>
      <w:sz w:val="18"/>
      <w:szCs w:val="18"/>
    </w:rPr>
  </w:style>
  <w:style w:type="paragraph" w:styleId="ListParagraph">
    <w:name w:val="List Paragraph"/>
    <w:basedOn w:val="Normal"/>
    <w:uiPriority w:val="34"/>
    <w:qFormat/>
    <w:rsid w:val="00491200"/>
    <w:pPr>
      <w:ind w:left="720"/>
      <w:contextualSpacing/>
    </w:pPr>
  </w:style>
  <w:style w:type="paragraph" w:styleId="BalloonText">
    <w:name w:val="Balloon Text"/>
    <w:basedOn w:val="Normal"/>
    <w:link w:val="BalloonTextChar"/>
    <w:uiPriority w:val="99"/>
    <w:semiHidden/>
    <w:unhideWhenUsed/>
    <w:rsid w:val="00F84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9F1"/>
    <w:rPr>
      <w:rFonts w:ascii="Tahoma" w:hAnsi="Tahoma" w:cs="Tahoma"/>
      <w:sz w:val="16"/>
      <w:szCs w:val="16"/>
    </w:rPr>
  </w:style>
  <w:style w:type="paragraph" w:styleId="Header">
    <w:name w:val="header"/>
    <w:basedOn w:val="Normal"/>
    <w:link w:val="HeaderChar"/>
    <w:uiPriority w:val="99"/>
    <w:unhideWhenUsed/>
    <w:rsid w:val="00F84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49F1"/>
  </w:style>
  <w:style w:type="paragraph" w:styleId="Footer">
    <w:name w:val="footer"/>
    <w:basedOn w:val="Normal"/>
    <w:link w:val="FooterChar"/>
    <w:uiPriority w:val="99"/>
    <w:unhideWhenUsed/>
    <w:rsid w:val="00F84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49F1"/>
  </w:style>
  <w:style w:type="character" w:styleId="CommentReference">
    <w:name w:val="annotation reference"/>
    <w:basedOn w:val="DefaultParagraphFont"/>
    <w:uiPriority w:val="99"/>
    <w:semiHidden/>
    <w:unhideWhenUsed/>
    <w:rsid w:val="00954523"/>
    <w:rPr>
      <w:sz w:val="16"/>
      <w:szCs w:val="16"/>
    </w:rPr>
  </w:style>
  <w:style w:type="paragraph" w:styleId="CommentText">
    <w:name w:val="annotation text"/>
    <w:basedOn w:val="Normal"/>
    <w:link w:val="CommentTextChar"/>
    <w:uiPriority w:val="99"/>
    <w:semiHidden/>
    <w:unhideWhenUsed/>
    <w:rsid w:val="00954523"/>
    <w:pPr>
      <w:spacing w:line="240" w:lineRule="auto"/>
    </w:pPr>
    <w:rPr>
      <w:sz w:val="20"/>
      <w:szCs w:val="20"/>
    </w:rPr>
  </w:style>
  <w:style w:type="character" w:customStyle="1" w:styleId="CommentTextChar">
    <w:name w:val="Comment Text Char"/>
    <w:basedOn w:val="DefaultParagraphFont"/>
    <w:link w:val="CommentText"/>
    <w:uiPriority w:val="99"/>
    <w:semiHidden/>
    <w:rsid w:val="00954523"/>
    <w:rPr>
      <w:sz w:val="20"/>
      <w:szCs w:val="20"/>
    </w:rPr>
  </w:style>
  <w:style w:type="paragraph" w:styleId="CommentSubject">
    <w:name w:val="annotation subject"/>
    <w:basedOn w:val="CommentText"/>
    <w:next w:val="CommentText"/>
    <w:link w:val="CommentSubjectChar"/>
    <w:uiPriority w:val="99"/>
    <w:semiHidden/>
    <w:unhideWhenUsed/>
    <w:rsid w:val="00954523"/>
    <w:rPr>
      <w:b/>
      <w:bCs/>
    </w:rPr>
  </w:style>
  <w:style w:type="character" w:customStyle="1" w:styleId="CommentSubjectChar">
    <w:name w:val="Comment Subject Char"/>
    <w:basedOn w:val="CommentTextChar"/>
    <w:link w:val="CommentSubject"/>
    <w:uiPriority w:val="99"/>
    <w:semiHidden/>
    <w:rsid w:val="00954523"/>
    <w:rPr>
      <w:b/>
      <w:bCs/>
      <w:sz w:val="20"/>
      <w:szCs w:val="20"/>
    </w:rPr>
  </w:style>
  <w:style w:type="character" w:styleId="Hyperlink">
    <w:name w:val="Hyperlink"/>
    <w:basedOn w:val="DefaultParagraphFont"/>
    <w:uiPriority w:val="99"/>
    <w:semiHidden/>
    <w:unhideWhenUsed/>
    <w:rsid w:val="00954523"/>
    <w:rPr>
      <w:color w:val="0000FF"/>
      <w:u w:val="single"/>
    </w:rPr>
  </w:style>
  <w:style w:type="paragraph" w:styleId="NormalWeb">
    <w:name w:val="Normal (Web)"/>
    <w:basedOn w:val="Normal"/>
    <w:uiPriority w:val="99"/>
    <w:semiHidden/>
    <w:unhideWhenUsed/>
    <w:rsid w:val="00585A26"/>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461791">
      <w:bodyDiv w:val="1"/>
      <w:marLeft w:val="0"/>
      <w:marRight w:val="0"/>
      <w:marTop w:val="0"/>
      <w:marBottom w:val="0"/>
      <w:divBdr>
        <w:top w:val="none" w:sz="0" w:space="0" w:color="auto"/>
        <w:left w:val="none" w:sz="0" w:space="0" w:color="auto"/>
        <w:bottom w:val="none" w:sz="0" w:space="0" w:color="auto"/>
        <w:right w:val="none" w:sz="0" w:space="0" w:color="auto"/>
      </w:divBdr>
    </w:div>
    <w:div w:id="805969871">
      <w:bodyDiv w:val="1"/>
      <w:marLeft w:val="0"/>
      <w:marRight w:val="0"/>
      <w:marTop w:val="0"/>
      <w:marBottom w:val="0"/>
      <w:divBdr>
        <w:top w:val="none" w:sz="0" w:space="0" w:color="auto"/>
        <w:left w:val="none" w:sz="0" w:space="0" w:color="auto"/>
        <w:bottom w:val="none" w:sz="0" w:space="0" w:color="auto"/>
        <w:right w:val="none" w:sz="0" w:space="0" w:color="auto"/>
      </w:divBdr>
    </w:div>
    <w:div w:id="967978226">
      <w:bodyDiv w:val="1"/>
      <w:marLeft w:val="0"/>
      <w:marRight w:val="0"/>
      <w:marTop w:val="0"/>
      <w:marBottom w:val="0"/>
      <w:divBdr>
        <w:top w:val="none" w:sz="0" w:space="0" w:color="auto"/>
        <w:left w:val="none" w:sz="0" w:space="0" w:color="auto"/>
        <w:bottom w:val="none" w:sz="0" w:space="0" w:color="auto"/>
        <w:right w:val="none" w:sz="0" w:space="0" w:color="auto"/>
      </w:divBdr>
    </w:div>
    <w:div w:id="1024672177">
      <w:bodyDiv w:val="1"/>
      <w:marLeft w:val="0"/>
      <w:marRight w:val="0"/>
      <w:marTop w:val="0"/>
      <w:marBottom w:val="0"/>
      <w:divBdr>
        <w:top w:val="none" w:sz="0" w:space="0" w:color="auto"/>
        <w:left w:val="none" w:sz="0" w:space="0" w:color="auto"/>
        <w:bottom w:val="none" w:sz="0" w:space="0" w:color="auto"/>
        <w:right w:val="none" w:sz="0" w:space="0" w:color="auto"/>
      </w:divBdr>
    </w:div>
    <w:div w:id="1104036040">
      <w:bodyDiv w:val="1"/>
      <w:marLeft w:val="0"/>
      <w:marRight w:val="0"/>
      <w:marTop w:val="0"/>
      <w:marBottom w:val="0"/>
      <w:divBdr>
        <w:top w:val="none" w:sz="0" w:space="0" w:color="auto"/>
        <w:left w:val="none" w:sz="0" w:space="0" w:color="auto"/>
        <w:bottom w:val="none" w:sz="0" w:space="0" w:color="auto"/>
        <w:right w:val="none" w:sz="0" w:space="0" w:color="auto"/>
      </w:divBdr>
    </w:div>
    <w:div w:id="1390768013">
      <w:bodyDiv w:val="1"/>
      <w:marLeft w:val="0"/>
      <w:marRight w:val="0"/>
      <w:marTop w:val="0"/>
      <w:marBottom w:val="0"/>
      <w:divBdr>
        <w:top w:val="none" w:sz="0" w:space="0" w:color="auto"/>
        <w:left w:val="none" w:sz="0" w:space="0" w:color="auto"/>
        <w:bottom w:val="none" w:sz="0" w:space="0" w:color="auto"/>
        <w:right w:val="none" w:sz="0" w:space="0" w:color="auto"/>
      </w:divBdr>
    </w:div>
    <w:div w:id="1657689832">
      <w:bodyDiv w:val="1"/>
      <w:marLeft w:val="0"/>
      <w:marRight w:val="0"/>
      <w:marTop w:val="0"/>
      <w:marBottom w:val="0"/>
      <w:divBdr>
        <w:top w:val="none" w:sz="0" w:space="0" w:color="auto"/>
        <w:left w:val="none" w:sz="0" w:space="0" w:color="auto"/>
        <w:bottom w:val="none" w:sz="0" w:space="0" w:color="auto"/>
        <w:right w:val="none" w:sz="0" w:space="0" w:color="auto"/>
      </w:divBdr>
    </w:div>
    <w:div w:id="1758473762">
      <w:bodyDiv w:val="1"/>
      <w:marLeft w:val="0"/>
      <w:marRight w:val="0"/>
      <w:marTop w:val="0"/>
      <w:marBottom w:val="0"/>
      <w:divBdr>
        <w:top w:val="none" w:sz="0" w:space="0" w:color="auto"/>
        <w:left w:val="none" w:sz="0" w:space="0" w:color="auto"/>
        <w:bottom w:val="none" w:sz="0" w:space="0" w:color="auto"/>
        <w:right w:val="none" w:sz="0" w:space="0" w:color="auto"/>
      </w:divBdr>
    </w:div>
    <w:div w:id="1821001631">
      <w:bodyDiv w:val="1"/>
      <w:marLeft w:val="0"/>
      <w:marRight w:val="0"/>
      <w:marTop w:val="0"/>
      <w:marBottom w:val="0"/>
      <w:divBdr>
        <w:top w:val="none" w:sz="0" w:space="0" w:color="auto"/>
        <w:left w:val="none" w:sz="0" w:space="0" w:color="auto"/>
        <w:bottom w:val="none" w:sz="0" w:space="0" w:color="auto"/>
        <w:right w:val="none" w:sz="0" w:space="0" w:color="auto"/>
      </w:divBdr>
    </w:div>
    <w:div w:id="1834030755">
      <w:bodyDiv w:val="1"/>
      <w:marLeft w:val="0"/>
      <w:marRight w:val="0"/>
      <w:marTop w:val="0"/>
      <w:marBottom w:val="0"/>
      <w:divBdr>
        <w:top w:val="none" w:sz="0" w:space="0" w:color="auto"/>
        <w:left w:val="none" w:sz="0" w:space="0" w:color="auto"/>
        <w:bottom w:val="none" w:sz="0" w:space="0" w:color="auto"/>
        <w:right w:val="none" w:sz="0" w:space="0" w:color="auto"/>
      </w:divBdr>
    </w:div>
    <w:div w:id="1851674144">
      <w:bodyDiv w:val="1"/>
      <w:marLeft w:val="0"/>
      <w:marRight w:val="0"/>
      <w:marTop w:val="0"/>
      <w:marBottom w:val="0"/>
      <w:divBdr>
        <w:top w:val="none" w:sz="0" w:space="0" w:color="auto"/>
        <w:left w:val="none" w:sz="0" w:space="0" w:color="auto"/>
        <w:bottom w:val="none" w:sz="0" w:space="0" w:color="auto"/>
        <w:right w:val="none" w:sz="0" w:space="0" w:color="auto"/>
      </w:divBdr>
    </w:div>
    <w:div w:id="208679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5F784-819D-45BD-BC39-4526F5EBF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1815</Words>
  <Characters>10350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Goldsmith</dc:creator>
  <cp:lastModifiedBy>Louis</cp:lastModifiedBy>
  <cp:revision>11</cp:revision>
  <dcterms:created xsi:type="dcterms:W3CDTF">2019-06-20T20:02:00Z</dcterms:created>
  <dcterms:modified xsi:type="dcterms:W3CDTF">2019-06-20T20:14:00Z</dcterms:modified>
</cp:coreProperties>
</file>