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F87E1" w14:textId="77777777" w:rsidR="003F27F9" w:rsidRDefault="003F27F9" w:rsidP="003F27F9">
      <w:pPr>
        <w:spacing w:line="276" w:lineRule="auto"/>
        <w:jc w:val="center"/>
        <w:rPr>
          <w:b/>
          <w:bCs/>
          <w:sz w:val="28"/>
          <w:szCs w:val="28"/>
        </w:rPr>
      </w:pPr>
      <w:r w:rsidRPr="003F27F9">
        <w:rPr>
          <w:b/>
          <w:bCs/>
          <w:sz w:val="28"/>
          <w:szCs w:val="28"/>
        </w:rPr>
        <w:t xml:space="preserve">Stanford Student Reflections </w:t>
      </w:r>
    </w:p>
    <w:p w14:paraId="2DA36382" w14:textId="6B27F143" w:rsidR="003F27F9" w:rsidRPr="003F27F9" w:rsidRDefault="003F27F9" w:rsidP="003F27F9">
      <w:pPr>
        <w:spacing w:line="276" w:lineRule="auto"/>
        <w:jc w:val="center"/>
        <w:rPr>
          <w:b/>
          <w:bCs/>
          <w:sz w:val="28"/>
          <w:szCs w:val="28"/>
        </w:rPr>
      </w:pPr>
      <w:r w:rsidRPr="003F27F9">
        <w:rPr>
          <w:b/>
          <w:bCs/>
          <w:sz w:val="28"/>
          <w:szCs w:val="28"/>
        </w:rPr>
        <w:t>(</w:t>
      </w:r>
      <w:r>
        <w:rPr>
          <w:b/>
          <w:bCs/>
          <w:sz w:val="28"/>
          <w:szCs w:val="28"/>
        </w:rPr>
        <w:t xml:space="preserve">June </w:t>
      </w:r>
      <w:r w:rsidRPr="003F27F9">
        <w:rPr>
          <w:b/>
          <w:bCs/>
          <w:sz w:val="28"/>
          <w:szCs w:val="28"/>
        </w:rPr>
        <w:t>2024)</w:t>
      </w:r>
    </w:p>
    <w:p w14:paraId="149DFBEB" w14:textId="77777777" w:rsidR="003F27F9" w:rsidRDefault="003F27F9" w:rsidP="003F27F9">
      <w:pPr>
        <w:spacing w:line="276" w:lineRule="auto"/>
        <w:jc w:val="both"/>
        <w:rPr>
          <w:sz w:val="24"/>
          <w:szCs w:val="24"/>
        </w:rPr>
      </w:pPr>
    </w:p>
    <w:p w14:paraId="4CBBD239" w14:textId="77777777" w:rsidR="003F27F9" w:rsidRPr="003F27F9" w:rsidRDefault="003F27F9" w:rsidP="003F27F9">
      <w:pPr>
        <w:spacing w:line="276" w:lineRule="auto"/>
        <w:jc w:val="both"/>
        <w:rPr>
          <w:b/>
          <w:bCs/>
          <w:sz w:val="24"/>
          <w:szCs w:val="24"/>
          <w:u w:val="single"/>
        </w:rPr>
      </w:pPr>
      <w:r w:rsidRPr="003F27F9">
        <w:rPr>
          <w:b/>
          <w:bCs/>
          <w:sz w:val="24"/>
          <w:szCs w:val="24"/>
          <w:u w:val="single"/>
        </w:rPr>
        <w:t xml:space="preserve">Willow Herz </w:t>
      </w:r>
    </w:p>
    <w:p w14:paraId="0232FB88" w14:textId="707B0382" w:rsidR="003F27F9" w:rsidRPr="003F27F9" w:rsidRDefault="003F27F9" w:rsidP="003F27F9">
      <w:pPr>
        <w:spacing w:line="276" w:lineRule="auto"/>
        <w:jc w:val="both"/>
        <w:rPr>
          <w:sz w:val="24"/>
          <w:szCs w:val="24"/>
        </w:rPr>
      </w:pPr>
      <w:r>
        <w:rPr>
          <w:sz w:val="24"/>
          <w:szCs w:val="24"/>
        </w:rPr>
        <w:t xml:space="preserve">As </w:t>
      </w:r>
      <w:r w:rsidRPr="003F27F9">
        <w:rPr>
          <w:sz w:val="24"/>
          <w:szCs w:val="24"/>
        </w:rPr>
        <w:t xml:space="preserve">an American Studies major with a minor in Education, my goal in my initial pairing with Basic Concepts was to expand my Americentric view of education and learn more about classroom dynamics in South Africa. Through my research, I am truly grateful to have opportunities to speak interpersonally with primary school educators and have very intimate insight into how BCP is implemented with their students. </w:t>
      </w:r>
      <w:proofErr w:type="gramStart"/>
      <w:r w:rsidRPr="003F27F9">
        <w:rPr>
          <w:sz w:val="24"/>
          <w:szCs w:val="24"/>
        </w:rPr>
        <w:t>I myself</w:t>
      </w:r>
      <w:proofErr w:type="gramEnd"/>
      <w:r w:rsidRPr="003F27F9">
        <w:rPr>
          <w:sz w:val="24"/>
          <w:szCs w:val="24"/>
        </w:rPr>
        <w:t xml:space="preserve"> aspire to be a kindergarten (Grade R here!) teacher, so I was in awe during every interview about the work these teachers do to overcome systemic legacies in the country and help their students. Working through BCF specifically allowed me to see how helpful and encouraging the programme is for children. I would like to extend special thank-</w:t>
      </w:r>
      <w:proofErr w:type="spellStart"/>
      <w:r w:rsidRPr="003F27F9">
        <w:rPr>
          <w:sz w:val="24"/>
          <w:szCs w:val="24"/>
        </w:rPr>
        <w:t>yous</w:t>
      </w:r>
      <w:proofErr w:type="spellEnd"/>
      <w:r w:rsidRPr="003F27F9">
        <w:rPr>
          <w:sz w:val="24"/>
          <w:szCs w:val="24"/>
        </w:rPr>
        <w:t xml:space="preserve"> to Aimee Chiat and Michele Lothian, who invited us graciously into their spaces and allowed us to observe their work. To Julie-Anne Lothian, thank you for being our guide and overseeing each step of the research. And last (but </w:t>
      </w:r>
      <w:proofErr w:type="gramStart"/>
      <w:r w:rsidRPr="003F27F9">
        <w:rPr>
          <w:sz w:val="24"/>
          <w:szCs w:val="24"/>
        </w:rPr>
        <w:t>ABSOLUTELY not</w:t>
      </w:r>
      <w:proofErr w:type="gramEnd"/>
      <w:r w:rsidRPr="003F27F9">
        <w:rPr>
          <w:sz w:val="24"/>
          <w:szCs w:val="24"/>
        </w:rPr>
        <w:t xml:space="preserve"> least), I am especially grateful to </w:t>
      </w:r>
      <w:proofErr w:type="spellStart"/>
      <w:r w:rsidRPr="003F27F9">
        <w:rPr>
          <w:sz w:val="24"/>
          <w:szCs w:val="24"/>
        </w:rPr>
        <w:t>Dr.</w:t>
      </w:r>
      <w:proofErr w:type="spellEnd"/>
      <w:r w:rsidRPr="003F27F9">
        <w:rPr>
          <w:sz w:val="24"/>
          <w:szCs w:val="24"/>
        </w:rPr>
        <w:t xml:space="preserve"> Louis Benjamin for being a force of unwavering support throughout the project. Without his dedication to BCF, BCP, and our research, this report would not be what it is. I had a downright lekker time! Willow Herz Samiya </w:t>
      </w:r>
    </w:p>
    <w:p w14:paraId="02CE77C7" w14:textId="77777777" w:rsidR="003F27F9" w:rsidRPr="003F27F9" w:rsidRDefault="003F27F9" w:rsidP="003F27F9">
      <w:pPr>
        <w:spacing w:line="276" w:lineRule="auto"/>
        <w:jc w:val="both"/>
        <w:rPr>
          <w:sz w:val="24"/>
          <w:szCs w:val="24"/>
        </w:rPr>
      </w:pPr>
    </w:p>
    <w:p w14:paraId="7DB7BEEE" w14:textId="6FF2ED27" w:rsidR="003F27F9" w:rsidRPr="003F27F9" w:rsidRDefault="003F27F9" w:rsidP="003F27F9">
      <w:pPr>
        <w:spacing w:line="276" w:lineRule="auto"/>
        <w:jc w:val="both"/>
        <w:rPr>
          <w:b/>
          <w:bCs/>
          <w:sz w:val="24"/>
          <w:szCs w:val="24"/>
          <w:u w:val="single"/>
        </w:rPr>
      </w:pPr>
      <w:r w:rsidRPr="003F27F9">
        <w:rPr>
          <w:b/>
          <w:bCs/>
          <w:sz w:val="24"/>
          <w:szCs w:val="24"/>
          <w:u w:val="single"/>
        </w:rPr>
        <w:t>Samiya Rana</w:t>
      </w:r>
    </w:p>
    <w:p w14:paraId="577FBBC0" w14:textId="1D847636" w:rsidR="003F27F9" w:rsidRPr="003F27F9" w:rsidRDefault="003F27F9" w:rsidP="003F27F9">
      <w:pPr>
        <w:spacing w:line="276" w:lineRule="auto"/>
        <w:jc w:val="both"/>
        <w:rPr>
          <w:sz w:val="24"/>
          <w:szCs w:val="24"/>
        </w:rPr>
      </w:pPr>
      <w:r w:rsidRPr="003F27F9">
        <w:rPr>
          <w:sz w:val="24"/>
          <w:szCs w:val="24"/>
        </w:rPr>
        <w:t xml:space="preserve">Working with Basic Concepts was an incredibly meaningful experience that broadened my understanding of child development, racial injustice, and educational barriers as they operate across different districts. I am a </w:t>
      </w:r>
      <w:proofErr w:type="gramStart"/>
      <w:r w:rsidRPr="003F27F9">
        <w:rPr>
          <w:sz w:val="24"/>
          <w:szCs w:val="24"/>
        </w:rPr>
        <w:t>History</w:t>
      </w:r>
      <w:proofErr w:type="gramEnd"/>
      <w:r w:rsidRPr="003F27F9">
        <w:rPr>
          <w:sz w:val="24"/>
          <w:szCs w:val="24"/>
        </w:rPr>
        <w:t xml:space="preserve"> major primarily studying race and colonial history with a minor in African studies and a focus on South Africa. I hope to one day work on efforts towards juvenile justice, decriminalization, and youth empowerment, and BCP provided me with the perfect opportunity to observe and learn from educators in South Africa. I was thrilled to find that BCP fosters not only structured thinking and active questioning but also the development of self-confidence and advocacy skills in students.</w:t>
      </w:r>
    </w:p>
    <w:p w14:paraId="2E5570FD" w14:textId="1034DFF0" w:rsidR="008C3ECD" w:rsidRPr="003F27F9" w:rsidRDefault="003F27F9" w:rsidP="003F27F9">
      <w:pPr>
        <w:spacing w:line="276" w:lineRule="auto"/>
        <w:jc w:val="both"/>
        <w:rPr>
          <w:sz w:val="24"/>
          <w:szCs w:val="24"/>
        </w:rPr>
      </w:pPr>
      <w:r w:rsidRPr="003F27F9">
        <w:rPr>
          <w:sz w:val="24"/>
          <w:szCs w:val="24"/>
        </w:rPr>
        <w:t xml:space="preserve">I feel inspired by the approach at the core of the Programme: One that doesn’t demand children to sit and listen to ideas from adults but instead to explore and understand the world around them using their own creative minds. What would our education system look like if we saw children not as empty vessels for knowledge but as active participants in a mutual creation of understanding? How might classrooms change if we </w:t>
      </w:r>
      <w:proofErr w:type="spellStart"/>
      <w:r w:rsidRPr="003F27F9">
        <w:rPr>
          <w:sz w:val="24"/>
          <w:szCs w:val="24"/>
        </w:rPr>
        <w:t>centered</w:t>
      </w:r>
      <w:proofErr w:type="spellEnd"/>
      <w:r w:rsidRPr="003F27F9">
        <w:rPr>
          <w:sz w:val="24"/>
          <w:szCs w:val="24"/>
        </w:rPr>
        <w:t xml:space="preserve"> the voices of children themselves rather than only their educators, guiding them to develop internal tools of discovery? BCP models child empowerment through a thorough, </w:t>
      </w:r>
      <w:r w:rsidRPr="003F27F9">
        <w:rPr>
          <w:sz w:val="24"/>
          <w:szCs w:val="24"/>
        </w:rPr>
        <w:lastRenderedPageBreak/>
        <w:t xml:space="preserve">comprehensive approach grounded in child psychology. I am truly grateful to have interacted not only with the Programme, but the passionate, loving educators who bring it to life. I would like to thank </w:t>
      </w:r>
      <w:proofErr w:type="spellStart"/>
      <w:r w:rsidRPr="003F27F9">
        <w:rPr>
          <w:sz w:val="24"/>
          <w:szCs w:val="24"/>
        </w:rPr>
        <w:t>Dr.</w:t>
      </w:r>
      <w:proofErr w:type="spellEnd"/>
      <w:r w:rsidRPr="003F27F9">
        <w:rPr>
          <w:sz w:val="24"/>
          <w:szCs w:val="24"/>
        </w:rPr>
        <w:t xml:space="preserve"> Louis Benjamin for introducing us to this incredible work, inviting us to his training sessions, and providing continued guidance and encouragement. I am very grateful to Aimee Chiat for welcoming us into her classroom - her patience, compassion, and love for teaching has deeply inspired my own approach to children. Michele Lothian was also an incredible support and loving guide, helping us to not only conduct many interviews but also sharing her vast knowledge of BCP. </w:t>
      </w:r>
      <w:proofErr w:type="gramStart"/>
      <w:r w:rsidRPr="003F27F9">
        <w:rPr>
          <w:sz w:val="24"/>
          <w:szCs w:val="24"/>
        </w:rPr>
        <w:t>All of</w:t>
      </w:r>
      <w:proofErr w:type="gramEnd"/>
      <w:r w:rsidRPr="003F27F9">
        <w:rPr>
          <w:sz w:val="24"/>
          <w:szCs w:val="24"/>
        </w:rPr>
        <w:t xml:space="preserve"> the teachers interviewed were most gracious with their time and honest and thorough in their answers. Finally, to Julie-Anne, thank you for working to provide us with this opportunity and consistently giving your time and energy to help us see it through. You play such an important role in helping students develop their capabilities and confidence in the realm of public service, and I know I’ll take the skills I learned from this project into the future</w:t>
      </w:r>
    </w:p>
    <w:sectPr w:rsidR="008C3ECD" w:rsidRPr="003F2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F9"/>
    <w:rsid w:val="003F27F9"/>
    <w:rsid w:val="008C3ECD"/>
    <w:rsid w:val="00DD3CB0"/>
    <w:rsid w:val="00EF7B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CB482"/>
  <w15:chartTrackingRefBased/>
  <w15:docId w15:val="{7799282B-4170-435B-B941-735018E3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7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7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7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7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7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7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7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7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7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7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7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7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7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7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7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7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7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7F9"/>
    <w:rPr>
      <w:rFonts w:eastAsiaTheme="majorEastAsia" w:cstheme="majorBidi"/>
      <w:color w:val="272727" w:themeColor="text1" w:themeTint="D8"/>
    </w:rPr>
  </w:style>
  <w:style w:type="paragraph" w:styleId="Title">
    <w:name w:val="Title"/>
    <w:basedOn w:val="Normal"/>
    <w:next w:val="Normal"/>
    <w:link w:val="TitleChar"/>
    <w:uiPriority w:val="10"/>
    <w:qFormat/>
    <w:rsid w:val="003F27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7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7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7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7F9"/>
    <w:pPr>
      <w:spacing w:before="160"/>
      <w:jc w:val="center"/>
    </w:pPr>
    <w:rPr>
      <w:i/>
      <w:iCs/>
      <w:color w:val="404040" w:themeColor="text1" w:themeTint="BF"/>
    </w:rPr>
  </w:style>
  <w:style w:type="character" w:customStyle="1" w:styleId="QuoteChar">
    <w:name w:val="Quote Char"/>
    <w:basedOn w:val="DefaultParagraphFont"/>
    <w:link w:val="Quote"/>
    <w:uiPriority w:val="29"/>
    <w:rsid w:val="003F27F9"/>
    <w:rPr>
      <w:i/>
      <w:iCs/>
      <w:color w:val="404040" w:themeColor="text1" w:themeTint="BF"/>
    </w:rPr>
  </w:style>
  <w:style w:type="paragraph" w:styleId="ListParagraph">
    <w:name w:val="List Paragraph"/>
    <w:basedOn w:val="Normal"/>
    <w:uiPriority w:val="34"/>
    <w:qFormat/>
    <w:rsid w:val="003F27F9"/>
    <w:pPr>
      <w:ind w:left="720"/>
      <w:contextualSpacing/>
    </w:pPr>
  </w:style>
  <w:style w:type="character" w:styleId="IntenseEmphasis">
    <w:name w:val="Intense Emphasis"/>
    <w:basedOn w:val="DefaultParagraphFont"/>
    <w:uiPriority w:val="21"/>
    <w:qFormat/>
    <w:rsid w:val="003F27F9"/>
    <w:rPr>
      <w:i/>
      <w:iCs/>
      <w:color w:val="0F4761" w:themeColor="accent1" w:themeShade="BF"/>
    </w:rPr>
  </w:style>
  <w:style w:type="paragraph" w:styleId="IntenseQuote">
    <w:name w:val="Intense Quote"/>
    <w:basedOn w:val="Normal"/>
    <w:next w:val="Normal"/>
    <w:link w:val="IntenseQuoteChar"/>
    <w:uiPriority w:val="30"/>
    <w:qFormat/>
    <w:rsid w:val="003F27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7F9"/>
    <w:rPr>
      <w:i/>
      <w:iCs/>
      <w:color w:val="0F4761" w:themeColor="accent1" w:themeShade="BF"/>
    </w:rPr>
  </w:style>
  <w:style w:type="character" w:styleId="IntenseReference">
    <w:name w:val="Intense Reference"/>
    <w:basedOn w:val="DefaultParagraphFont"/>
    <w:uiPriority w:val="32"/>
    <w:qFormat/>
    <w:rsid w:val="003F27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3227</Characters>
  <Application>Microsoft Office Word</Application>
  <DocSecurity>0</DocSecurity>
  <Lines>26</Lines>
  <Paragraphs>7</Paragraphs>
  <ScaleCrop>false</ScaleCrop>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Benjamin</dc:creator>
  <cp:keywords/>
  <dc:description/>
  <cp:lastModifiedBy>Louis Benjamin</cp:lastModifiedBy>
  <cp:revision>1</cp:revision>
  <dcterms:created xsi:type="dcterms:W3CDTF">2024-06-21T07:16:00Z</dcterms:created>
  <dcterms:modified xsi:type="dcterms:W3CDTF">2024-06-21T07:20:00Z</dcterms:modified>
</cp:coreProperties>
</file>